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FEBC5" w14:textId="77777777" w:rsidR="004F0108" w:rsidRPr="00FA3CFB" w:rsidRDefault="004F0108">
      <w:pPr>
        <w:pStyle w:val="Textoindependiente"/>
        <w:rPr>
          <w:rFonts w:ascii="Arial" w:hAnsi="Arial" w:cs="Arial"/>
          <w:sz w:val="24"/>
          <w:szCs w:val="24"/>
          <w:lang w:val="es-ES"/>
        </w:rPr>
      </w:pPr>
      <w:r w:rsidRPr="00FA3CFB">
        <w:rPr>
          <w:rFonts w:ascii="Arial" w:hAnsi="Arial" w:cs="Arial"/>
          <w:sz w:val="24"/>
          <w:szCs w:val="24"/>
          <w:lang w:val="es-ES"/>
        </w:rPr>
        <w:t>CONVENIO MARCO DE COLABORACIÓN</w:t>
      </w:r>
    </w:p>
    <w:p w14:paraId="3984A9F3" w14:textId="77777777" w:rsidR="004F0108" w:rsidRPr="00FA3CFB" w:rsidRDefault="004F0108">
      <w:pPr>
        <w:jc w:val="center"/>
        <w:rPr>
          <w:rFonts w:ascii="Arial" w:hAnsi="Arial" w:cs="Arial"/>
          <w:b/>
          <w:sz w:val="24"/>
          <w:szCs w:val="24"/>
          <w:lang w:val="es-ES"/>
        </w:rPr>
      </w:pPr>
      <w:r w:rsidRPr="00FA3CFB">
        <w:rPr>
          <w:rFonts w:ascii="Arial" w:hAnsi="Arial" w:cs="Arial"/>
          <w:b/>
          <w:sz w:val="24"/>
          <w:szCs w:val="24"/>
          <w:lang w:val="es-ES"/>
        </w:rPr>
        <w:t xml:space="preserve">ENTRE LA UNIVERSIDADE DE VIGO Y </w:t>
      </w:r>
      <w:r w:rsidRPr="00FA3CFB">
        <w:rPr>
          <w:rFonts w:ascii="Arial" w:hAnsi="Arial" w:cs="Arial"/>
          <w:b/>
          <w:sz w:val="24"/>
          <w:szCs w:val="24"/>
          <w:lang w:val="es-ES"/>
        </w:rPr>
        <w:fldChar w:fldCharType="begin">
          <w:ffData>
            <w:name w:val="Texto5"/>
            <w:enabled/>
            <w:calcOnExit w:val="0"/>
            <w:textInput/>
          </w:ffData>
        </w:fldChar>
      </w:r>
      <w:r w:rsidRPr="00FA3CFB">
        <w:rPr>
          <w:rFonts w:ascii="Arial" w:hAnsi="Arial" w:cs="Arial"/>
          <w:b/>
          <w:sz w:val="24"/>
          <w:szCs w:val="24"/>
          <w:lang w:val="es-ES"/>
        </w:rPr>
        <w:instrText xml:space="preserve"> FORMTEXT </w:instrText>
      </w:r>
      <w:r w:rsidRPr="00FA3CFB">
        <w:rPr>
          <w:rFonts w:ascii="Arial" w:hAnsi="Arial" w:cs="Arial"/>
          <w:b/>
          <w:sz w:val="24"/>
          <w:szCs w:val="24"/>
          <w:lang w:val="es-ES"/>
        </w:rPr>
      </w:r>
      <w:r w:rsidRPr="00FA3CFB">
        <w:rPr>
          <w:rFonts w:ascii="Arial" w:hAnsi="Arial" w:cs="Arial"/>
          <w:b/>
          <w:sz w:val="24"/>
          <w:szCs w:val="24"/>
          <w:lang w:val="es-ES"/>
        </w:rPr>
        <w:fldChar w:fldCharType="separate"/>
      </w:r>
      <w:r w:rsidRPr="00FA3CFB">
        <w:rPr>
          <w:rFonts w:ascii="Arial" w:hAnsi="Arial" w:cs="Arial"/>
          <w:b/>
          <w:sz w:val="24"/>
          <w:szCs w:val="24"/>
          <w:lang w:val="es-ES"/>
        </w:rPr>
        <w:t> </w:t>
      </w:r>
      <w:r w:rsidRPr="00FA3CFB">
        <w:rPr>
          <w:rFonts w:ascii="Arial" w:hAnsi="Arial" w:cs="Arial"/>
          <w:b/>
          <w:sz w:val="24"/>
          <w:szCs w:val="24"/>
          <w:lang w:val="es-ES"/>
        </w:rPr>
        <w:t> </w:t>
      </w:r>
      <w:r w:rsidRPr="00FA3CFB">
        <w:rPr>
          <w:rFonts w:ascii="Arial" w:hAnsi="Arial" w:cs="Arial"/>
          <w:b/>
          <w:sz w:val="24"/>
          <w:szCs w:val="24"/>
          <w:lang w:val="es-ES"/>
        </w:rPr>
        <w:t> </w:t>
      </w:r>
      <w:r w:rsidRPr="00FA3CFB">
        <w:rPr>
          <w:rFonts w:ascii="Arial" w:hAnsi="Arial" w:cs="Arial"/>
          <w:b/>
          <w:sz w:val="24"/>
          <w:szCs w:val="24"/>
          <w:lang w:val="es-ES"/>
        </w:rPr>
        <w:t> </w:t>
      </w:r>
      <w:r w:rsidRPr="00FA3CFB">
        <w:rPr>
          <w:rFonts w:ascii="Arial" w:hAnsi="Arial" w:cs="Arial"/>
          <w:b/>
          <w:sz w:val="24"/>
          <w:szCs w:val="24"/>
          <w:lang w:val="es-ES"/>
        </w:rPr>
        <w:t> </w:t>
      </w:r>
      <w:r w:rsidRPr="00FA3CFB">
        <w:rPr>
          <w:rFonts w:ascii="Arial" w:hAnsi="Arial" w:cs="Arial"/>
          <w:b/>
          <w:sz w:val="24"/>
          <w:szCs w:val="24"/>
          <w:lang w:val="es-ES"/>
        </w:rPr>
        <w:fldChar w:fldCharType="end"/>
      </w:r>
    </w:p>
    <w:p w14:paraId="3178B0C3" w14:textId="77777777" w:rsidR="004F0108" w:rsidRPr="00FA3CFB" w:rsidRDefault="004F0108">
      <w:pPr>
        <w:pStyle w:val="Textoindependiente"/>
        <w:rPr>
          <w:rFonts w:ascii="Arial" w:hAnsi="Arial" w:cs="Arial"/>
          <w:sz w:val="24"/>
          <w:szCs w:val="24"/>
          <w:lang w:val="es-ES"/>
        </w:rPr>
      </w:pPr>
    </w:p>
    <w:p w14:paraId="7E21E860" w14:textId="77777777" w:rsidR="00F8674E" w:rsidRPr="00FA3CFB" w:rsidRDefault="00F8674E">
      <w:pPr>
        <w:pStyle w:val="Textoindependiente"/>
        <w:rPr>
          <w:rFonts w:ascii="Arial" w:hAnsi="Arial" w:cs="Arial"/>
          <w:sz w:val="24"/>
          <w:szCs w:val="24"/>
          <w:lang w:val="es-ES"/>
        </w:rPr>
      </w:pPr>
    </w:p>
    <w:p w14:paraId="2DC9EDF2" w14:textId="77777777" w:rsidR="004F0108" w:rsidRPr="00FA3CFB" w:rsidRDefault="004F0108">
      <w:pPr>
        <w:jc w:val="center"/>
        <w:rPr>
          <w:rFonts w:ascii="Arial" w:hAnsi="Arial" w:cs="Arial"/>
          <w:b/>
          <w:sz w:val="24"/>
          <w:szCs w:val="24"/>
          <w:lang w:val="es-ES"/>
        </w:rPr>
      </w:pPr>
    </w:p>
    <w:p w14:paraId="36BA21C6" w14:textId="77777777" w:rsidR="00F95D4C" w:rsidRPr="00FA3CFB" w:rsidRDefault="004F0108" w:rsidP="00F95D4C">
      <w:pPr>
        <w:jc w:val="both"/>
        <w:rPr>
          <w:rFonts w:ascii="Arial" w:hAnsi="Arial" w:cs="Arial"/>
          <w:sz w:val="24"/>
          <w:szCs w:val="24"/>
          <w:lang w:val="es-ES"/>
        </w:rPr>
      </w:pPr>
      <w:r w:rsidRPr="00FA3CFB">
        <w:rPr>
          <w:rFonts w:ascii="Arial" w:hAnsi="Arial" w:cs="Arial"/>
          <w:sz w:val="24"/>
          <w:szCs w:val="24"/>
          <w:lang w:val="es-ES"/>
        </w:rPr>
        <w:t xml:space="preserve">Vigo, </w:t>
      </w:r>
      <w:r w:rsidR="00F95D4C" w:rsidRPr="00FA3CFB">
        <w:rPr>
          <w:rFonts w:ascii="Arial" w:hAnsi="Arial" w:cs="Arial"/>
          <w:sz w:val="24"/>
          <w:szCs w:val="24"/>
          <w:lang w:val="es-ES"/>
        </w:rPr>
        <w:t xml:space="preserve">en la fecha de la última firma electrónica </w:t>
      </w:r>
    </w:p>
    <w:p w14:paraId="1DAE8000" w14:textId="77777777" w:rsidR="004F0108" w:rsidRPr="00FA3CFB" w:rsidRDefault="004F0108">
      <w:pPr>
        <w:rPr>
          <w:rFonts w:ascii="Arial" w:hAnsi="Arial" w:cs="Arial"/>
          <w:sz w:val="24"/>
          <w:szCs w:val="24"/>
          <w:lang w:val="es-ES"/>
        </w:rPr>
      </w:pPr>
    </w:p>
    <w:p w14:paraId="4A713606" w14:textId="77777777" w:rsidR="00F8674E" w:rsidRPr="00FA3CFB" w:rsidRDefault="00F8674E">
      <w:pPr>
        <w:rPr>
          <w:rFonts w:ascii="Arial" w:hAnsi="Arial" w:cs="Arial"/>
          <w:sz w:val="24"/>
          <w:szCs w:val="24"/>
          <w:lang w:val="es-ES"/>
        </w:rPr>
      </w:pPr>
    </w:p>
    <w:p w14:paraId="74325C98" w14:textId="77777777" w:rsidR="00F8674E" w:rsidRPr="00FA3CFB" w:rsidRDefault="00F8674E">
      <w:pPr>
        <w:rPr>
          <w:rFonts w:ascii="Arial" w:hAnsi="Arial" w:cs="Arial"/>
          <w:sz w:val="24"/>
          <w:szCs w:val="24"/>
          <w:lang w:val="es-ES"/>
        </w:rPr>
      </w:pPr>
    </w:p>
    <w:p w14:paraId="4B1719F2" w14:textId="77777777" w:rsidR="004F0108" w:rsidRPr="00FA3CFB" w:rsidRDefault="004F0108">
      <w:pPr>
        <w:pStyle w:val="Ttulo1"/>
        <w:rPr>
          <w:rFonts w:ascii="Arial" w:hAnsi="Arial" w:cs="Arial"/>
          <w:sz w:val="24"/>
          <w:szCs w:val="24"/>
          <w:lang w:val="es-ES"/>
        </w:rPr>
      </w:pPr>
      <w:r w:rsidRPr="00FA3CFB">
        <w:rPr>
          <w:rFonts w:ascii="Arial" w:hAnsi="Arial" w:cs="Arial"/>
          <w:sz w:val="24"/>
          <w:szCs w:val="24"/>
          <w:lang w:val="es-ES"/>
        </w:rPr>
        <w:t>REUNIDOS</w:t>
      </w:r>
    </w:p>
    <w:p w14:paraId="504B33F4" w14:textId="77777777" w:rsidR="004F0108" w:rsidRPr="00FA3CFB" w:rsidRDefault="004F0108">
      <w:pPr>
        <w:rPr>
          <w:rFonts w:ascii="Arial" w:hAnsi="Arial" w:cs="Arial"/>
          <w:sz w:val="24"/>
          <w:szCs w:val="24"/>
          <w:lang w:val="es-ES"/>
        </w:rPr>
      </w:pPr>
    </w:p>
    <w:p w14:paraId="7014E5B7" w14:textId="77777777" w:rsidR="004F0108" w:rsidRPr="00FA3CFB" w:rsidRDefault="004F0108">
      <w:pPr>
        <w:jc w:val="center"/>
        <w:rPr>
          <w:rFonts w:ascii="Arial" w:hAnsi="Arial" w:cs="Arial"/>
          <w:b/>
          <w:sz w:val="24"/>
          <w:szCs w:val="24"/>
          <w:lang w:val="es-ES"/>
        </w:rPr>
      </w:pPr>
    </w:p>
    <w:p w14:paraId="6CBD81A8" w14:textId="41207F3A" w:rsidR="004F0108" w:rsidRPr="00FA3CFB" w:rsidRDefault="004F0108">
      <w:pPr>
        <w:jc w:val="both"/>
        <w:rPr>
          <w:rFonts w:ascii="Arial" w:hAnsi="Arial" w:cs="Arial"/>
          <w:sz w:val="24"/>
          <w:szCs w:val="24"/>
          <w:lang w:val="es-ES"/>
        </w:rPr>
      </w:pPr>
      <w:r w:rsidRPr="00FA3CFB">
        <w:rPr>
          <w:rFonts w:ascii="Arial" w:hAnsi="Arial" w:cs="Arial"/>
          <w:sz w:val="24"/>
          <w:szCs w:val="24"/>
          <w:lang w:val="es-ES"/>
        </w:rPr>
        <w:t xml:space="preserve">De una parte, D. </w:t>
      </w:r>
      <w:r w:rsidR="00F145F9" w:rsidRPr="00FA3CFB">
        <w:rPr>
          <w:rFonts w:ascii="Arial" w:hAnsi="Arial" w:cs="Arial"/>
          <w:sz w:val="24"/>
          <w:szCs w:val="24"/>
          <w:lang w:val="es-ES"/>
        </w:rPr>
        <w:t>Manuel Joaquín Reigosa Roger</w:t>
      </w:r>
      <w:r w:rsidRPr="00FA3CFB">
        <w:rPr>
          <w:rFonts w:ascii="Arial" w:hAnsi="Arial" w:cs="Arial"/>
          <w:sz w:val="24"/>
          <w:szCs w:val="24"/>
          <w:lang w:val="es-ES"/>
        </w:rPr>
        <w:t xml:space="preserve">, Rector Magnífico de la Universidade de Vigo, nombrado según el Decreto de la Comunidad Autónoma de Galicia núm. </w:t>
      </w:r>
      <w:r w:rsidR="00D843DC" w:rsidRPr="00FA3CFB">
        <w:rPr>
          <w:rFonts w:ascii="Arial" w:hAnsi="Arial" w:cs="Arial"/>
          <w:sz w:val="24"/>
          <w:szCs w:val="24"/>
          <w:lang w:val="es-ES"/>
        </w:rPr>
        <w:t>110/2022</w:t>
      </w:r>
      <w:r w:rsidRPr="00FA3CFB">
        <w:rPr>
          <w:rFonts w:ascii="Arial" w:hAnsi="Arial" w:cs="Arial"/>
          <w:sz w:val="24"/>
          <w:szCs w:val="24"/>
          <w:lang w:val="es-ES"/>
        </w:rPr>
        <w:t xml:space="preserve">, de </w:t>
      </w:r>
      <w:r w:rsidR="00D843DC" w:rsidRPr="00FA3CFB">
        <w:rPr>
          <w:rFonts w:ascii="Arial" w:hAnsi="Arial" w:cs="Arial"/>
          <w:sz w:val="24"/>
          <w:szCs w:val="24"/>
          <w:lang w:val="es-ES"/>
        </w:rPr>
        <w:t>9 de junio</w:t>
      </w:r>
      <w:r w:rsidRPr="00FA3CFB">
        <w:rPr>
          <w:rFonts w:ascii="Arial" w:hAnsi="Arial" w:cs="Arial"/>
          <w:sz w:val="24"/>
          <w:szCs w:val="24"/>
          <w:lang w:val="es-ES"/>
        </w:rPr>
        <w:t>, publicado en el Diario O</w:t>
      </w:r>
      <w:r w:rsidR="00D843DC" w:rsidRPr="00FA3CFB">
        <w:rPr>
          <w:rFonts w:ascii="Arial" w:hAnsi="Arial" w:cs="Arial"/>
          <w:sz w:val="24"/>
          <w:szCs w:val="24"/>
          <w:lang w:val="es-ES"/>
        </w:rPr>
        <w:t>ficial de Galicia (DOG) núm. 117, del 20</w:t>
      </w:r>
      <w:r w:rsidR="00F145F9" w:rsidRPr="00FA3CFB">
        <w:rPr>
          <w:rFonts w:ascii="Arial" w:hAnsi="Arial" w:cs="Arial"/>
          <w:sz w:val="24"/>
          <w:szCs w:val="24"/>
          <w:lang w:val="es-ES"/>
        </w:rPr>
        <w:t xml:space="preserve"> de junio</w:t>
      </w:r>
      <w:r w:rsidRPr="00FA3CFB">
        <w:rPr>
          <w:rFonts w:ascii="Arial" w:hAnsi="Arial" w:cs="Arial"/>
          <w:sz w:val="24"/>
          <w:szCs w:val="24"/>
          <w:lang w:val="es-ES"/>
        </w:rPr>
        <w:t xml:space="preserve"> de 20</w:t>
      </w:r>
      <w:r w:rsidR="00D843DC" w:rsidRPr="00FA3CFB">
        <w:rPr>
          <w:rFonts w:ascii="Arial" w:hAnsi="Arial" w:cs="Arial"/>
          <w:sz w:val="24"/>
          <w:szCs w:val="24"/>
          <w:lang w:val="es-ES"/>
        </w:rPr>
        <w:t>22</w:t>
      </w:r>
      <w:r w:rsidRPr="00FA3CFB">
        <w:rPr>
          <w:rFonts w:ascii="Arial" w:hAnsi="Arial" w:cs="Arial"/>
          <w:sz w:val="24"/>
          <w:szCs w:val="24"/>
          <w:lang w:val="es-ES"/>
        </w:rPr>
        <w:t>, de acuerdo con las competencias que le otorga el art</w:t>
      </w:r>
      <w:r w:rsidR="003B7907" w:rsidRPr="00FA3CFB">
        <w:rPr>
          <w:rFonts w:ascii="Arial" w:hAnsi="Arial" w:cs="Arial"/>
          <w:sz w:val="24"/>
          <w:szCs w:val="24"/>
          <w:lang w:val="es-ES"/>
        </w:rPr>
        <w:t>í</w:t>
      </w:r>
      <w:r w:rsidRPr="00FA3CFB">
        <w:rPr>
          <w:rFonts w:ascii="Arial" w:hAnsi="Arial" w:cs="Arial"/>
          <w:sz w:val="24"/>
          <w:szCs w:val="24"/>
          <w:lang w:val="es-ES"/>
        </w:rPr>
        <w:t xml:space="preserve">culo </w:t>
      </w:r>
      <w:r w:rsidR="00F84E25">
        <w:rPr>
          <w:rFonts w:ascii="Arial" w:hAnsi="Arial" w:cs="Arial"/>
          <w:sz w:val="24"/>
          <w:szCs w:val="24"/>
          <w:lang w:val="es-ES"/>
        </w:rPr>
        <w:t>5</w:t>
      </w:r>
      <w:r w:rsidRPr="00FA3CFB">
        <w:rPr>
          <w:rFonts w:ascii="Arial" w:hAnsi="Arial" w:cs="Arial"/>
          <w:sz w:val="24"/>
          <w:szCs w:val="24"/>
          <w:lang w:val="es-ES"/>
        </w:rPr>
        <w:t xml:space="preserve">0 de la Ley Orgánica </w:t>
      </w:r>
      <w:r w:rsidR="00F84E25">
        <w:rPr>
          <w:rFonts w:ascii="Arial" w:hAnsi="Arial" w:cs="Arial"/>
          <w:sz w:val="24"/>
          <w:szCs w:val="24"/>
          <w:lang w:val="es-ES"/>
        </w:rPr>
        <w:t>2/2023</w:t>
      </w:r>
      <w:r w:rsidRPr="00FA3CFB">
        <w:rPr>
          <w:rFonts w:ascii="Arial" w:hAnsi="Arial" w:cs="Arial"/>
          <w:sz w:val="24"/>
          <w:szCs w:val="24"/>
          <w:lang w:val="es-ES"/>
        </w:rPr>
        <w:t>, del 2</w:t>
      </w:r>
      <w:r w:rsidR="00F84E25">
        <w:rPr>
          <w:rFonts w:ascii="Arial" w:hAnsi="Arial" w:cs="Arial"/>
          <w:sz w:val="24"/>
          <w:szCs w:val="24"/>
          <w:lang w:val="es-ES"/>
        </w:rPr>
        <w:t>2</w:t>
      </w:r>
      <w:r w:rsidRPr="00FA3CFB">
        <w:rPr>
          <w:rFonts w:ascii="Arial" w:hAnsi="Arial" w:cs="Arial"/>
          <w:sz w:val="24"/>
          <w:szCs w:val="24"/>
          <w:lang w:val="es-ES"/>
        </w:rPr>
        <w:t xml:space="preserve"> de </w:t>
      </w:r>
      <w:r w:rsidR="00F84E25">
        <w:rPr>
          <w:rFonts w:ascii="Arial" w:hAnsi="Arial" w:cs="Arial"/>
          <w:sz w:val="24"/>
          <w:szCs w:val="24"/>
          <w:lang w:val="es-ES"/>
        </w:rPr>
        <w:t>marzo</w:t>
      </w:r>
      <w:r w:rsidRPr="00FA3CFB">
        <w:rPr>
          <w:rFonts w:ascii="Arial" w:hAnsi="Arial" w:cs="Arial"/>
          <w:sz w:val="24"/>
          <w:szCs w:val="24"/>
          <w:lang w:val="es-ES"/>
        </w:rPr>
        <w:t>, de</w:t>
      </w:r>
      <w:r w:rsidR="00F84E25">
        <w:rPr>
          <w:rFonts w:ascii="Arial" w:hAnsi="Arial" w:cs="Arial"/>
          <w:sz w:val="24"/>
          <w:szCs w:val="24"/>
          <w:lang w:val="es-ES"/>
        </w:rPr>
        <w:t>l Sistema Universitario</w:t>
      </w:r>
      <w:r w:rsidRPr="00FA3CFB">
        <w:rPr>
          <w:rFonts w:ascii="Arial" w:hAnsi="Arial" w:cs="Arial"/>
          <w:sz w:val="24"/>
          <w:szCs w:val="24"/>
          <w:lang w:val="es-ES"/>
        </w:rPr>
        <w:t>,</w:t>
      </w:r>
      <w:r w:rsidR="00E10BB4" w:rsidRPr="00FA3CFB">
        <w:rPr>
          <w:rFonts w:ascii="Arial" w:hAnsi="Arial" w:cs="Arial"/>
          <w:sz w:val="24"/>
          <w:szCs w:val="24"/>
          <w:lang w:val="es-ES"/>
        </w:rPr>
        <w:t xml:space="preserve"> y el artículo 29</w:t>
      </w:r>
      <w:r w:rsidRPr="00FA3CFB">
        <w:rPr>
          <w:rFonts w:ascii="Arial" w:hAnsi="Arial" w:cs="Arial"/>
          <w:sz w:val="24"/>
          <w:szCs w:val="24"/>
          <w:lang w:val="es-ES"/>
        </w:rPr>
        <w:t xml:space="preserve"> de los Estatutos de la Universidade de Vigo, aprobados por el Decreto </w:t>
      </w:r>
      <w:r w:rsidR="00E10BB4" w:rsidRPr="00FA3CFB">
        <w:rPr>
          <w:rFonts w:ascii="Arial" w:hAnsi="Arial" w:cs="Arial"/>
          <w:sz w:val="24"/>
          <w:szCs w:val="24"/>
          <w:lang w:val="es-ES"/>
        </w:rPr>
        <w:t>13/2019</w:t>
      </w:r>
      <w:r w:rsidRPr="00FA3CFB">
        <w:rPr>
          <w:rFonts w:ascii="Arial" w:hAnsi="Arial" w:cs="Arial"/>
          <w:sz w:val="24"/>
          <w:szCs w:val="24"/>
          <w:lang w:val="es-ES"/>
        </w:rPr>
        <w:t xml:space="preserve">, del </w:t>
      </w:r>
      <w:r w:rsidR="00E10BB4" w:rsidRPr="00FA3CFB">
        <w:rPr>
          <w:rFonts w:ascii="Arial" w:hAnsi="Arial" w:cs="Arial"/>
          <w:sz w:val="24"/>
          <w:szCs w:val="24"/>
          <w:lang w:val="es-ES"/>
        </w:rPr>
        <w:t>2</w:t>
      </w:r>
      <w:r w:rsidRPr="00FA3CFB">
        <w:rPr>
          <w:rFonts w:ascii="Arial" w:hAnsi="Arial" w:cs="Arial"/>
          <w:sz w:val="24"/>
          <w:szCs w:val="24"/>
          <w:lang w:val="es-ES"/>
        </w:rPr>
        <w:t xml:space="preserve">4 de enero y publicados en el DOG núm. </w:t>
      </w:r>
      <w:r w:rsidR="00E10BB4" w:rsidRPr="00FA3CFB">
        <w:rPr>
          <w:rFonts w:ascii="Arial" w:hAnsi="Arial" w:cs="Arial"/>
          <w:sz w:val="24"/>
          <w:szCs w:val="24"/>
          <w:lang w:val="es-ES"/>
        </w:rPr>
        <w:t>38</w:t>
      </w:r>
      <w:r w:rsidRPr="00FA3CFB">
        <w:rPr>
          <w:rFonts w:ascii="Arial" w:hAnsi="Arial" w:cs="Arial"/>
          <w:sz w:val="24"/>
          <w:szCs w:val="24"/>
          <w:lang w:val="es-ES"/>
        </w:rPr>
        <w:t>, del 2</w:t>
      </w:r>
      <w:r w:rsidR="00E10BB4" w:rsidRPr="00FA3CFB">
        <w:rPr>
          <w:rFonts w:ascii="Arial" w:hAnsi="Arial" w:cs="Arial"/>
          <w:sz w:val="24"/>
          <w:szCs w:val="24"/>
          <w:lang w:val="es-ES"/>
        </w:rPr>
        <w:t>2</w:t>
      </w:r>
      <w:r w:rsidRPr="00FA3CFB">
        <w:rPr>
          <w:rFonts w:ascii="Arial" w:hAnsi="Arial" w:cs="Arial"/>
          <w:sz w:val="24"/>
          <w:szCs w:val="24"/>
          <w:lang w:val="es-ES"/>
        </w:rPr>
        <w:t xml:space="preserve"> de febrero de 20</w:t>
      </w:r>
      <w:r w:rsidR="00E10BB4" w:rsidRPr="00FA3CFB">
        <w:rPr>
          <w:rFonts w:ascii="Arial" w:hAnsi="Arial" w:cs="Arial"/>
          <w:sz w:val="24"/>
          <w:szCs w:val="24"/>
          <w:lang w:val="es-ES"/>
        </w:rPr>
        <w:t>19</w:t>
      </w:r>
      <w:r w:rsidR="00F84E25">
        <w:rPr>
          <w:rFonts w:ascii="Arial" w:hAnsi="Arial" w:cs="Arial"/>
          <w:sz w:val="24"/>
          <w:szCs w:val="24"/>
          <w:lang w:val="es-ES"/>
        </w:rPr>
        <w:t>, c</w:t>
      </w:r>
      <w:r w:rsidRPr="00FA3CFB">
        <w:rPr>
          <w:rFonts w:ascii="Arial" w:hAnsi="Arial" w:cs="Arial"/>
          <w:sz w:val="24"/>
          <w:szCs w:val="24"/>
          <w:lang w:val="es-ES"/>
        </w:rPr>
        <w:t>o</w:t>
      </w:r>
      <w:r w:rsidR="00E10BB4" w:rsidRPr="00FA3CFB">
        <w:rPr>
          <w:rFonts w:ascii="Arial" w:hAnsi="Arial" w:cs="Arial"/>
          <w:sz w:val="24"/>
          <w:szCs w:val="24"/>
          <w:lang w:val="es-ES"/>
        </w:rPr>
        <w:t>n domicilio en Edificio Exeria</w:t>
      </w:r>
      <w:r w:rsidRPr="00FA3CFB">
        <w:rPr>
          <w:rFonts w:ascii="Arial" w:hAnsi="Arial" w:cs="Arial"/>
          <w:sz w:val="24"/>
          <w:szCs w:val="24"/>
          <w:lang w:val="es-ES"/>
        </w:rPr>
        <w:t>, campus universitario, 36310 Vigo.</w:t>
      </w:r>
    </w:p>
    <w:p w14:paraId="3D2404B0" w14:textId="77777777" w:rsidR="004F0108" w:rsidRPr="00FA3CFB" w:rsidRDefault="004F0108">
      <w:pPr>
        <w:jc w:val="both"/>
        <w:rPr>
          <w:rFonts w:ascii="Arial" w:hAnsi="Arial" w:cs="Arial"/>
          <w:sz w:val="24"/>
          <w:szCs w:val="24"/>
          <w:lang w:val="es-ES"/>
        </w:rPr>
      </w:pPr>
    </w:p>
    <w:p w14:paraId="29D4BB1E" w14:textId="77777777" w:rsidR="004F0108" w:rsidRPr="00FA3CFB" w:rsidRDefault="004F0108">
      <w:pPr>
        <w:jc w:val="both"/>
        <w:rPr>
          <w:rFonts w:ascii="Arial" w:hAnsi="Arial" w:cs="Arial"/>
          <w:b/>
          <w:sz w:val="24"/>
          <w:szCs w:val="24"/>
          <w:lang w:val="es-ES"/>
        </w:rPr>
      </w:pPr>
      <w:r w:rsidRPr="00FA3CFB">
        <w:rPr>
          <w:rFonts w:ascii="Arial" w:hAnsi="Arial" w:cs="Arial"/>
          <w:sz w:val="24"/>
          <w:szCs w:val="24"/>
          <w:lang w:val="es-ES"/>
        </w:rPr>
        <w:t xml:space="preserve">Y de otra Don/Doña </w:t>
      </w:r>
      <w:r w:rsidRPr="00FA3CFB">
        <w:rPr>
          <w:rFonts w:ascii="Arial" w:hAnsi="Arial" w:cs="Arial"/>
          <w:sz w:val="24"/>
          <w:szCs w:val="24"/>
          <w:lang w:val="es-ES"/>
        </w:rPr>
        <w:fldChar w:fldCharType="begin">
          <w:ffData>
            <w:name w:val="Texto5"/>
            <w:enabled/>
            <w:calcOnExit w:val="0"/>
            <w:textInput/>
          </w:ffData>
        </w:fldChar>
      </w:r>
      <w:r w:rsidRPr="00FA3CFB">
        <w:rPr>
          <w:rFonts w:ascii="Arial" w:hAnsi="Arial" w:cs="Arial"/>
          <w:sz w:val="24"/>
          <w:szCs w:val="24"/>
          <w:lang w:val="es-ES"/>
        </w:rPr>
        <w:instrText xml:space="preserve"> FORMTEXT </w:instrText>
      </w:r>
      <w:r w:rsidRPr="00FA3CFB">
        <w:rPr>
          <w:rFonts w:ascii="Arial" w:hAnsi="Arial" w:cs="Arial"/>
          <w:sz w:val="24"/>
          <w:szCs w:val="24"/>
          <w:lang w:val="es-ES"/>
        </w:rPr>
      </w:r>
      <w:r w:rsidRPr="00FA3CFB">
        <w:rPr>
          <w:rFonts w:ascii="Arial" w:hAnsi="Arial" w:cs="Arial"/>
          <w:sz w:val="24"/>
          <w:szCs w:val="24"/>
          <w:lang w:val="es-ES"/>
        </w:rPr>
        <w:fldChar w:fldCharType="separate"/>
      </w:r>
      <w:r w:rsidRPr="00FA3CFB">
        <w:rPr>
          <w:rFonts w:ascii="Arial" w:hAnsi="Arial" w:cs="Arial"/>
          <w:sz w:val="24"/>
          <w:szCs w:val="24"/>
          <w:lang w:val="es-ES"/>
        </w:rPr>
        <w:t> </w:t>
      </w:r>
      <w:r w:rsidRPr="00FA3CFB">
        <w:rPr>
          <w:rFonts w:ascii="Arial" w:hAnsi="Arial" w:cs="Arial"/>
          <w:sz w:val="24"/>
          <w:szCs w:val="24"/>
          <w:lang w:val="es-ES"/>
        </w:rPr>
        <w:t> </w:t>
      </w:r>
      <w:r w:rsidRPr="00FA3CFB">
        <w:rPr>
          <w:rFonts w:ascii="Arial" w:hAnsi="Arial" w:cs="Arial"/>
          <w:sz w:val="24"/>
          <w:szCs w:val="24"/>
          <w:lang w:val="es-ES"/>
        </w:rPr>
        <w:t> </w:t>
      </w:r>
      <w:r w:rsidRPr="00FA3CFB">
        <w:rPr>
          <w:rFonts w:ascii="Arial" w:hAnsi="Arial" w:cs="Arial"/>
          <w:sz w:val="24"/>
          <w:szCs w:val="24"/>
          <w:lang w:val="es-ES"/>
        </w:rPr>
        <w:t> </w:t>
      </w:r>
      <w:r w:rsidRPr="00FA3CFB">
        <w:rPr>
          <w:rFonts w:ascii="Arial" w:hAnsi="Arial" w:cs="Arial"/>
          <w:sz w:val="24"/>
          <w:szCs w:val="24"/>
          <w:lang w:val="es-ES"/>
        </w:rPr>
        <w:t> </w:t>
      </w:r>
      <w:r w:rsidRPr="00FA3CFB">
        <w:rPr>
          <w:rFonts w:ascii="Arial" w:hAnsi="Arial" w:cs="Arial"/>
          <w:sz w:val="24"/>
          <w:szCs w:val="24"/>
          <w:lang w:val="es-ES"/>
        </w:rPr>
        <w:fldChar w:fldCharType="end"/>
      </w:r>
    </w:p>
    <w:p w14:paraId="611B25F1" w14:textId="77777777" w:rsidR="004F0108" w:rsidRPr="00FA3CFB" w:rsidRDefault="004F0108">
      <w:pPr>
        <w:jc w:val="both"/>
        <w:rPr>
          <w:rFonts w:ascii="Arial" w:hAnsi="Arial" w:cs="Arial"/>
          <w:sz w:val="24"/>
          <w:szCs w:val="24"/>
          <w:lang w:val="es-ES"/>
        </w:rPr>
      </w:pPr>
    </w:p>
    <w:p w14:paraId="698B89A8" w14:textId="16BD9CAE" w:rsidR="004F0108" w:rsidRPr="00FA3CFB" w:rsidRDefault="004F0108">
      <w:pPr>
        <w:pStyle w:val="Textoindependiente2"/>
        <w:rPr>
          <w:rFonts w:ascii="Arial" w:hAnsi="Arial" w:cs="Arial"/>
          <w:szCs w:val="24"/>
          <w:lang w:val="es-ES"/>
        </w:rPr>
      </w:pPr>
      <w:r w:rsidRPr="00FA3CFB">
        <w:rPr>
          <w:rFonts w:ascii="Arial" w:hAnsi="Arial" w:cs="Arial"/>
          <w:szCs w:val="24"/>
          <w:lang w:val="es-ES"/>
        </w:rPr>
        <w:t>Se reconocen entre sí capacidad jurídica suficiente y poder bastante para obligarse en este Convenio y, a tal efecto,</w:t>
      </w:r>
    </w:p>
    <w:p w14:paraId="292CDC95" w14:textId="77777777" w:rsidR="004F0108" w:rsidRPr="00FA3CFB" w:rsidRDefault="004F0108">
      <w:pPr>
        <w:jc w:val="both"/>
        <w:rPr>
          <w:rFonts w:ascii="Arial" w:hAnsi="Arial" w:cs="Arial"/>
          <w:sz w:val="24"/>
          <w:szCs w:val="24"/>
          <w:lang w:val="es-ES"/>
        </w:rPr>
      </w:pPr>
    </w:p>
    <w:p w14:paraId="3916FED8" w14:textId="77777777" w:rsidR="004F0108" w:rsidRPr="00FA3CFB" w:rsidRDefault="004F0108">
      <w:pPr>
        <w:jc w:val="center"/>
        <w:rPr>
          <w:rFonts w:ascii="Arial" w:hAnsi="Arial" w:cs="Arial"/>
          <w:b/>
          <w:sz w:val="24"/>
          <w:szCs w:val="24"/>
          <w:lang w:val="es-ES"/>
        </w:rPr>
      </w:pPr>
    </w:p>
    <w:p w14:paraId="423B7F95" w14:textId="77777777" w:rsidR="004F0108" w:rsidRPr="00FA3CFB" w:rsidRDefault="004F0108">
      <w:pPr>
        <w:pStyle w:val="Ttulo1"/>
        <w:rPr>
          <w:rFonts w:ascii="Arial" w:hAnsi="Arial" w:cs="Arial"/>
          <w:sz w:val="24"/>
          <w:szCs w:val="24"/>
          <w:lang w:val="es-ES"/>
        </w:rPr>
      </w:pPr>
      <w:r w:rsidRPr="00FA3CFB">
        <w:rPr>
          <w:rFonts w:ascii="Arial" w:hAnsi="Arial" w:cs="Arial"/>
          <w:sz w:val="24"/>
          <w:szCs w:val="24"/>
          <w:lang w:val="es-ES"/>
        </w:rPr>
        <w:t>EXPONEN</w:t>
      </w:r>
    </w:p>
    <w:p w14:paraId="7F9A4C2B" w14:textId="77777777" w:rsidR="004F0108" w:rsidRPr="00FA3CFB" w:rsidRDefault="004F0108">
      <w:pPr>
        <w:jc w:val="both"/>
        <w:rPr>
          <w:rFonts w:ascii="Arial" w:hAnsi="Arial" w:cs="Arial"/>
          <w:sz w:val="24"/>
          <w:szCs w:val="24"/>
          <w:lang w:val="es-ES"/>
        </w:rPr>
      </w:pPr>
    </w:p>
    <w:p w14:paraId="5D69140A" w14:textId="03307311" w:rsidR="004F0108" w:rsidRPr="00FA3CFB" w:rsidRDefault="004F0108">
      <w:pPr>
        <w:jc w:val="both"/>
        <w:rPr>
          <w:rFonts w:ascii="Arial" w:hAnsi="Arial" w:cs="Arial"/>
          <w:sz w:val="24"/>
          <w:szCs w:val="24"/>
          <w:lang w:val="es-ES"/>
        </w:rPr>
      </w:pPr>
      <w:r w:rsidRPr="00FA3CFB">
        <w:rPr>
          <w:rFonts w:ascii="Arial" w:hAnsi="Arial" w:cs="Arial"/>
          <w:b/>
          <w:sz w:val="24"/>
          <w:szCs w:val="24"/>
          <w:lang w:val="es-ES"/>
        </w:rPr>
        <w:t xml:space="preserve">I.- </w:t>
      </w:r>
      <w:r w:rsidRPr="00FA3CFB">
        <w:rPr>
          <w:rFonts w:ascii="Arial" w:hAnsi="Arial" w:cs="Arial"/>
          <w:sz w:val="24"/>
          <w:szCs w:val="24"/>
          <w:lang w:val="es-ES"/>
        </w:rPr>
        <w:t>Que ambas partes consideran de interés común promover la cooperación y la colaboración para el desarrollo científico y tecnológico, procurando una aplicación práctica del conocimiento en provecho de la sociedad.</w:t>
      </w:r>
    </w:p>
    <w:p w14:paraId="2332BEBE" w14:textId="77777777" w:rsidR="004F0108" w:rsidRPr="00FA3CFB" w:rsidRDefault="004F0108">
      <w:pPr>
        <w:jc w:val="both"/>
        <w:rPr>
          <w:rFonts w:ascii="Arial" w:hAnsi="Arial" w:cs="Arial"/>
          <w:sz w:val="24"/>
          <w:szCs w:val="24"/>
          <w:lang w:val="es-ES"/>
        </w:rPr>
      </w:pPr>
    </w:p>
    <w:p w14:paraId="6CCC4335" w14:textId="77777777" w:rsidR="004F0108" w:rsidRPr="00FA3CFB" w:rsidRDefault="004F0108">
      <w:pPr>
        <w:pStyle w:val="Ttulo2"/>
        <w:rPr>
          <w:rFonts w:ascii="Arial" w:hAnsi="Arial" w:cs="Arial"/>
          <w:b w:val="0"/>
          <w:sz w:val="24"/>
          <w:szCs w:val="24"/>
          <w:lang w:val="es-ES"/>
        </w:rPr>
      </w:pPr>
      <w:r w:rsidRPr="00FA3CFB">
        <w:rPr>
          <w:rFonts w:ascii="Arial" w:hAnsi="Arial" w:cs="Arial"/>
          <w:sz w:val="24"/>
          <w:szCs w:val="24"/>
          <w:lang w:val="es-ES"/>
        </w:rPr>
        <w:t>II.-</w:t>
      </w:r>
      <w:r w:rsidRPr="00FA3CFB">
        <w:rPr>
          <w:rFonts w:ascii="Arial" w:hAnsi="Arial" w:cs="Arial"/>
          <w:b w:val="0"/>
          <w:sz w:val="24"/>
          <w:szCs w:val="24"/>
          <w:lang w:val="es-ES"/>
        </w:rPr>
        <w:t xml:space="preserve"> Que es deseo de ambas instituciones la firma de un convenio que instru</w:t>
      </w:r>
      <w:r w:rsidR="009B6757" w:rsidRPr="00FA3CFB">
        <w:rPr>
          <w:rFonts w:ascii="Arial" w:hAnsi="Arial" w:cs="Arial"/>
          <w:b w:val="0"/>
          <w:sz w:val="24"/>
          <w:szCs w:val="24"/>
          <w:lang w:val="es-ES"/>
        </w:rPr>
        <w:softHyphen/>
      </w:r>
      <w:r w:rsidRPr="00FA3CFB">
        <w:rPr>
          <w:rFonts w:ascii="Arial" w:hAnsi="Arial" w:cs="Arial"/>
          <w:b w:val="0"/>
          <w:sz w:val="24"/>
          <w:szCs w:val="24"/>
          <w:lang w:val="es-ES"/>
        </w:rPr>
        <w:t>mente y regule sus relaciones mediante la eventual suscripción de convenios específicos.</w:t>
      </w:r>
    </w:p>
    <w:p w14:paraId="733B2D54" w14:textId="77777777" w:rsidR="004F0108" w:rsidRPr="00FA3CFB" w:rsidRDefault="004F0108">
      <w:pPr>
        <w:pStyle w:val="Ttulo2"/>
        <w:rPr>
          <w:rFonts w:ascii="Arial" w:hAnsi="Arial" w:cs="Arial"/>
          <w:b w:val="0"/>
          <w:sz w:val="24"/>
          <w:szCs w:val="24"/>
          <w:lang w:val="es-ES"/>
        </w:rPr>
      </w:pPr>
    </w:p>
    <w:p w14:paraId="4046F111" w14:textId="74BAFAF6" w:rsidR="004F0108" w:rsidRPr="00FA3CFB" w:rsidRDefault="004F0108">
      <w:pPr>
        <w:pStyle w:val="Ttulo2"/>
        <w:rPr>
          <w:rFonts w:ascii="Arial" w:hAnsi="Arial" w:cs="Arial"/>
          <w:b w:val="0"/>
          <w:sz w:val="24"/>
          <w:szCs w:val="24"/>
          <w:lang w:val="es-ES"/>
        </w:rPr>
      </w:pPr>
      <w:r w:rsidRPr="00FA3CFB">
        <w:rPr>
          <w:rFonts w:ascii="Arial" w:hAnsi="Arial" w:cs="Arial"/>
          <w:b w:val="0"/>
          <w:sz w:val="24"/>
          <w:szCs w:val="24"/>
          <w:lang w:val="es-ES"/>
        </w:rPr>
        <w:t>En virtud de lo expuesto, manifiestan su voluntad común de suscribir este convenio marco de colaboración, de acuerdo con las siguientes</w:t>
      </w:r>
    </w:p>
    <w:p w14:paraId="6123B7BC" w14:textId="77777777" w:rsidR="004F0108" w:rsidRPr="00FA3CFB" w:rsidRDefault="004F0108">
      <w:pPr>
        <w:jc w:val="center"/>
        <w:rPr>
          <w:rFonts w:ascii="Arial" w:hAnsi="Arial" w:cs="Arial"/>
          <w:b/>
          <w:sz w:val="24"/>
          <w:szCs w:val="24"/>
          <w:lang w:val="es-ES"/>
        </w:rPr>
      </w:pPr>
    </w:p>
    <w:p w14:paraId="1CEF3103" w14:textId="77777777" w:rsidR="00587CBC" w:rsidRDefault="00587CBC">
      <w:pPr>
        <w:jc w:val="center"/>
        <w:rPr>
          <w:rFonts w:ascii="Arial" w:hAnsi="Arial" w:cs="Arial"/>
          <w:b/>
          <w:sz w:val="24"/>
          <w:szCs w:val="24"/>
          <w:lang w:val="es-ES"/>
        </w:rPr>
      </w:pPr>
    </w:p>
    <w:p w14:paraId="7C70A5AD" w14:textId="77777777" w:rsidR="00754782" w:rsidRDefault="00754782">
      <w:pPr>
        <w:autoSpaceDE/>
        <w:autoSpaceDN/>
        <w:rPr>
          <w:rFonts w:ascii="Arial" w:hAnsi="Arial" w:cs="Arial"/>
          <w:b/>
          <w:sz w:val="24"/>
          <w:szCs w:val="24"/>
          <w:lang w:val="es-ES"/>
        </w:rPr>
      </w:pPr>
      <w:r>
        <w:rPr>
          <w:rFonts w:ascii="Arial" w:hAnsi="Arial" w:cs="Arial"/>
          <w:b/>
          <w:sz w:val="24"/>
          <w:szCs w:val="24"/>
          <w:lang w:val="es-ES"/>
        </w:rPr>
        <w:br w:type="page"/>
      </w:r>
    </w:p>
    <w:p w14:paraId="324C80C3" w14:textId="0890D2D0" w:rsidR="004F0108" w:rsidRDefault="004F0108">
      <w:pPr>
        <w:jc w:val="center"/>
        <w:rPr>
          <w:rFonts w:ascii="Arial" w:hAnsi="Arial" w:cs="Arial"/>
          <w:b/>
          <w:sz w:val="24"/>
          <w:szCs w:val="24"/>
          <w:lang w:val="es-ES"/>
        </w:rPr>
      </w:pPr>
      <w:r w:rsidRPr="00FA3CFB">
        <w:rPr>
          <w:rFonts w:ascii="Arial" w:hAnsi="Arial" w:cs="Arial"/>
          <w:b/>
          <w:sz w:val="24"/>
          <w:szCs w:val="24"/>
          <w:lang w:val="es-ES"/>
        </w:rPr>
        <w:lastRenderedPageBreak/>
        <w:t>CLÁUSULAS</w:t>
      </w:r>
    </w:p>
    <w:p w14:paraId="36F43DDF" w14:textId="77777777" w:rsidR="00754782" w:rsidRPr="00FA3CFB" w:rsidRDefault="00754782">
      <w:pPr>
        <w:jc w:val="center"/>
        <w:rPr>
          <w:rFonts w:ascii="Arial" w:hAnsi="Arial" w:cs="Arial"/>
          <w:b/>
          <w:sz w:val="24"/>
          <w:szCs w:val="24"/>
          <w:lang w:val="es-ES"/>
        </w:rPr>
      </w:pPr>
    </w:p>
    <w:p w14:paraId="2FF9B6E7" w14:textId="61BB6586" w:rsidR="004F0108" w:rsidRPr="00FA3CFB" w:rsidRDefault="00FA3CFB">
      <w:pPr>
        <w:pStyle w:val="Ttulo2"/>
        <w:rPr>
          <w:rFonts w:ascii="Arial" w:hAnsi="Arial" w:cs="Arial"/>
          <w:b w:val="0"/>
          <w:sz w:val="24"/>
          <w:szCs w:val="24"/>
          <w:lang w:val="es-ES"/>
        </w:rPr>
      </w:pPr>
      <w:r w:rsidRPr="00FA3CFB">
        <w:rPr>
          <w:rFonts w:ascii="Arial" w:hAnsi="Arial" w:cs="Arial"/>
          <w:sz w:val="24"/>
          <w:szCs w:val="24"/>
          <w:lang w:val="es-ES"/>
        </w:rPr>
        <w:t>PRIMERA. -</w:t>
      </w:r>
      <w:r w:rsidR="004F0108" w:rsidRPr="00FA3CFB">
        <w:rPr>
          <w:rFonts w:ascii="Arial" w:hAnsi="Arial" w:cs="Arial"/>
          <w:sz w:val="24"/>
          <w:szCs w:val="24"/>
          <w:lang w:val="es-ES"/>
        </w:rPr>
        <w:t xml:space="preserve"> </w:t>
      </w:r>
      <w:r w:rsidR="004F0108" w:rsidRPr="00FA3CFB">
        <w:rPr>
          <w:rFonts w:ascii="Arial" w:hAnsi="Arial" w:cs="Arial"/>
          <w:b w:val="0"/>
          <w:sz w:val="24"/>
          <w:szCs w:val="24"/>
          <w:lang w:val="es-ES"/>
        </w:rPr>
        <w:t>El objeto de este convenio consiste en regular la colaboración en</w:t>
      </w:r>
      <w:r w:rsidR="009B6757" w:rsidRPr="00FA3CFB">
        <w:rPr>
          <w:rFonts w:ascii="Arial" w:hAnsi="Arial" w:cs="Arial"/>
          <w:b w:val="0"/>
          <w:sz w:val="24"/>
          <w:szCs w:val="24"/>
          <w:lang w:val="es-ES"/>
        </w:rPr>
        <w:softHyphen/>
      </w:r>
      <w:r w:rsidR="004F0108" w:rsidRPr="00FA3CFB">
        <w:rPr>
          <w:rFonts w:ascii="Arial" w:hAnsi="Arial" w:cs="Arial"/>
          <w:b w:val="0"/>
          <w:sz w:val="24"/>
          <w:szCs w:val="24"/>
          <w:lang w:val="es-ES"/>
        </w:rPr>
        <w:t xml:space="preserve">tre la Universidade de Vigo y </w:t>
      </w:r>
      <w:r w:rsidR="004F0108" w:rsidRPr="00FA3CFB">
        <w:rPr>
          <w:rFonts w:ascii="Arial" w:hAnsi="Arial" w:cs="Arial"/>
          <w:b w:val="0"/>
          <w:sz w:val="24"/>
          <w:szCs w:val="24"/>
          <w:lang w:val="es-ES"/>
        </w:rPr>
        <w:fldChar w:fldCharType="begin">
          <w:ffData>
            <w:name w:val="Texto5"/>
            <w:enabled/>
            <w:calcOnExit w:val="0"/>
            <w:textInput/>
          </w:ffData>
        </w:fldChar>
      </w:r>
      <w:r w:rsidR="004F0108" w:rsidRPr="00FA3CFB">
        <w:rPr>
          <w:rFonts w:ascii="Arial" w:hAnsi="Arial" w:cs="Arial"/>
          <w:b w:val="0"/>
          <w:sz w:val="24"/>
          <w:szCs w:val="24"/>
          <w:lang w:val="es-ES"/>
        </w:rPr>
        <w:instrText xml:space="preserve"> FORMTEXT </w:instrText>
      </w:r>
      <w:r w:rsidR="004F0108" w:rsidRPr="00FA3CFB">
        <w:rPr>
          <w:rFonts w:ascii="Arial" w:hAnsi="Arial" w:cs="Arial"/>
          <w:b w:val="0"/>
          <w:sz w:val="24"/>
          <w:szCs w:val="24"/>
          <w:lang w:val="es-ES"/>
        </w:rPr>
      </w:r>
      <w:r w:rsidR="004F0108" w:rsidRPr="00FA3CFB">
        <w:rPr>
          <w:rFonts w:ascii="Arial" w:hAnsi="Arial" w:cs="Arial"/>
          <w:b w:val="0"/>
          <w:sz w:val="24"/>
          <w:szCs w:val="24"/>
          <w:lang w:val="es-ES"/>
        </w:rPr>
        <w:fldChar w:fldCharType="separate"/>
      </w:r>
      <w:r w:rsidR="004F0108" w:rsidRPr="00FA3CFB">
        <w:rPr>
          <w:rFonts w:ascii="Arial" w:hAnsi="Arial" w:cs="Arial"/>
          <w:b w:val="0"/>
          <w:sz w:val="24"/>
          <w:szCs w:val="24"/>
          <w:lang w:val="es-ES"/>
        </w:rPr>
        <w:t> </w:t>
      </w:r>
      <w:r w:rsidR="004F0108" w:rsidRPr="00FA3CFB">
        <w:rPr>
          <w:rFonts w:ascii="Arial" w:hAnsi="Arial" w:cs="Arial"/>
          <w:b w:val="0"/>
          <w:sz w:val="24"/>
          <w:szCs w:val="24"/>
          <w:lang w:val="es-ES"/>
        </w:rPr>
        <w:t> </w:t>
      </w:r>
      <w:r w:rsidR="004F0108" w:rsidRPr="00FA3CFB">
        <w:rPr>
          <w:rFonts w:ascii="Arial" w:hAnsi="Arial" w:cs="Arial"/>
          <w:b w:val="0"/>
          <w:sz w:val="24"/>
          <w:szCs w:val="24"/>
          <w:lang w:val="es-ES"/>
        </w:rPr>
        <w:t> </w:t>
      </w:r>
      <w:r w:rsidR="004F0108" w:rsidRPr="00FA3CFB">
        <w:rPr>
          <w:rFonts w:ascii="Arial" w:hAnsi="Arial" w:cs="Arial"/>
          <w:b w:val="0"/>
          <w:sz w:val="24"/>
          <w:szCs w:val="24"/>
          <w:lang w:val="es-ES"/>
        </w:rPr>
        <w:t> </w:t>
      </w:r>
      <w:r w:rsidR="004F0108" w:rsidRPr="00FA3CFB">
        <w:rPr>
          <w:rFonts w:ascii="Arial" w:hAnsi="Arial" w:cs="Arial"/>
          <w:b w:val="0"/>
          <w:sz w:val="24"/>
          <w:szCs w:val="24"/>
          <w:lang w:val="es-ES"/>
        </w:rPr>
        <w:t> </w:t>
      </w:r>
      <w:r w:rsidR="004F0108" w:rsidRPr="00FA3CFB">
        <w:rPr>
          <w:rFonts w:ascii="Arial" w:hAnsi="Arial" w:cs="Arial"/>
          <w:b w:val="0"/>
          <w:sz w:val="24"/>
          <w:szCs w:val="24"/>
          <w:lang w:val="es-ES"/>
        </w:rPr>
        <w:fldChar w:fldCharType="end"/>
      </w:r>
      <w:r w:rsidR="004F0108" w:rsidRPr="00FA3CFB">
        <w:rPr>
          <w:rFonts w:ascii="Arial" w:hAnsi="Arial" w:cs="Arial"/>
          <w:sz w:val="24"/>
          <w:szCs w:val="24"/>
          <w:lang w:val="es-ES"/>
        </w:rPr>
        <w:t>.</w:t>
      </w:r>
    </w:p>
    <w:p w14:paraId="19EA8846" w14:textId="77777777" w:rsidR="004F0108" w:rsidRPr="00FA3CFB" w:rsidRDefault="004F0108">
      <w:pPr>
        <w:jc w:val="both"/>
        <w:rPr>
          <w:rFonts w:ascii="Arial" w:hAnsi="Arial" w:cs="Arial"/>
          <w:sz w:val="24"/>
          <w:szCs w:val="24"/>
          <w:lang w:val="es-ES"/>
        </w:rPr>
      </w:pPr>
    </w:p>
    <w:p w14:paraId="557A9C6D" w14:textId="70D0FF9B" w:rsidR="004F0108" w:rsidRPr="00FA3CFB" w:rsidRDefault="00FA3CFB">
      <w:pPr>
        <w:jc w:val="both"/>
        <w:rPr>
          <w:rFonts w:ascii="Arial" w:hAnsi="Arial" w:cs="Arial"/>
          <w:sz w:val="24"/>
          <w:szCs w:val="24"/>
          <w:lang w:val="es-ES"/>
        </w:rPr>
      </w:pPr>
      <w:r w:rsidRPr="00FA3CFB">
        <w:rPr>
          <w:rFonts w:ascii="Arial" w:hAnsi="Arial" w:cs="Arial"/>
          <w:b/>
          <w:sz w:val="24"/>
          <w:szCs w:val="24"/>
          <w:lang w:val="es-ES"/>
        </w:rPr>
        <w:t>SEGUNDA. -</w:t>
      </w:r>
      <w:r w:rsidR="004F0108" w:rsidRPr="00FA3CFB">
        <w:rPr>
          <w:rFonts w:ascii="Arial" w:hAnsi="Arial" w:cs="Arial"/>
          <w:b/>
          <w:sz w:val="24"/>
          <w:szCs w:val="24"/>
          <w:lang w:val="es-ES"/>
        </w:rPr>
        <w:t xml:space="preserve"> </w:t>
      </w:r>
      <w:r w:rsidR="004F0108" w:rsidRPr="00FA3CFB">
        <w:rPr>
          <w:rFonts w:ascii="Arial" w:hAnsi="Arial" w:cs="Arial"/>
          <w:sz w:val="24"/>
          <w:szCs w:val="24"/>
          <w:lang w:val="es-ES"/>
        </w:rPr>
        <w:t>El propósito de este convenio es realizar conjuntamente actividades y proyectos en todo tipo de asuntos que resulten de interés para las institu</w:t>
      </w:r>
      <w:r w:rsidR="009B6757" w:rsidRPr="00FA3CFB">
        <w:rPr>
          <w:rFonts w:ascii="Arial" w:hAnsi="Arial" w:cs="Arial"/>
          <w:sz w:val="24"/>
          <w:szCs w:val="24"/>
          <w:lang w:val="es-ES"/>
        </w:rPr>
        <w:softHyphen/>
      </w:r>
      <w:r w:rsidR="004F0108" w:rsidRPr="00FA3CFB">
        <w:rPr>
          <w:rFonts w:ascii="Arial" w:hAnsi="Arial" w:cs="Arial"/>
          <w:sz w:val="24"/>
          <w:szCs w:val="24"/>
          <w:lang w:val="es-ES"/>
        </w:rPr>
        <w:t>ciones que representan. De entre estas actividades, de forma enunciativa pero no limitada, se mencionan las siguientes:</w:t>
      </w:r>
    </w:p>
    <w:p w14:paraId="5BCFE7E0" w14:textId="77777777" w:rsidR="004F0108" w:rsidRPr="00FA3CFB" w:rsidRDefault="004F0108">
      <w:pPr>
        <w:jc w:val="both"/>
        <w:rPr>
          <w:rFonts w:ascii="Arial" w:hAnsi="Arial" w:cs="Arial"/>
          <w:sz w:val="24"/>
          <w:szCs w:val="24"/>
          <w:lang w:val="es-ES"/>
        </w:rPr>
      </w:pPr>
    </w:p>
    <w:p w14:paraId="51FF53E4" w14:textId="77777777" w:rsidR="004F0108" w:rsidRPr="00FA3CFB" w:rsidRDefault="004F0108">
      <w:pPr>
        <w:ind w:left="993" w:hanging="426"/>
        <w:jc w:val="both"/>
        <w:rPr>
          <w:rFonts w:ascii="Arial" w:hAnsi="Arial" w:cs="Arial"/>
          <w:sz w:val="24"/>
          <w:szCs w:val="24"/>
          <w:lang w:val="es-ES"/>
        </w:rPr>
      </w:pPr>
      <w:r w:rsidRPr="00FA3CFB">
        <w:rPr>
          <w:rFonts w:ascii="Arial" w:hAnsi="Arial" w:cs="Arial"/>
          <w:sz w:val="24"/>
          <w:szCs w:val="24"/>
          <w:lang w:val="es-ES"/>
        </w:rPr>
        <w:t>1.-</w:t>
      </w:r>
      <w:r w:rsidRPr="00FA3CFB">
        <w:rPr>
          <w:rFonts w:ascii="Arial" w:hAnsi="Arial" w:cs="Arial"/>
          <w:sz w:val="24"/>
          <w:szCs w:val="24"/>
          <w:lang w:val="es-ES"/>
        </w:rPr>
        <w:tab/>
        <w:t>Desarrollo de proyectos de investigación.</w:t>
      </w:r>
    </w:p>
    <w:p w14:paraId="4B4231A9" w14:textId="7F05632D" w:rsidR="004F0108" w:rsidRPr="00FA3CFB" w:rsidRDefault="004F0108">
      <w:pPr>
        <w:ind w:left="993" w:hanging="426"/>
        <w:jc w:val="both"/>
        <w:rPr>
          <w:rFonts w:ascii="Arial" w:hAnsi="Arial" w:cs="Arial"/>
          <w:sz w:val="24"/>
          <w:szCs w:val="24"/>
          <w:lang w:val="es-ES"/>
        </w:rPr>
      </w:pPr>
      <w:r w:rsidRPr="00FA3CFB">
        <w:rPr>
          <w:rFonts w:ascii="Arial" w:hAnsi="Arial" w:cs="Arial"/>
          <w:sz w:val="24"/>
          <w:szCs w:val="24"/>
          <w:lang w:val="es-ES"/>
        </w:rPr>
        <w:t>2.-</w:t>
      </w:r>
      <w:r w:rsidRPr="00FA3CFB">
        <w:rPr>
          <w:rFonts w:ascii="Arial" w:hAnsi="Arial" w:cs="Arial"/>
          <w:sz w:val="24"/>
          <w:szCs w:val="24"/>
          <w:lang w:val="es-ES"/>
        </w:rPr>
        <w:tab/>
        <w:t>Organización y realización de todo tipo de actividades académicas, tales como cursos, conferencias, simposios o seminarios.</w:t>
      </w:r>
    </w:p>
    <w:p w14:paraId="45780672" w14:textId="77777777" w:rsidR="004F0108" w:rsidRPr="00FA3CFB" w:rsidRDefault="004F0108">
      <w:pPr>
        <w:ind w:left="993" w:hanging="426"/>
        <w:jc w:val="both"/>
        <w:rPr>
          <w:rFonts w:ascii="Arial" w:hAnsi="Arial" w:cs="Arial"/>
          <w:sz w:val="24"/>
          <w:szCs w:val="24"/>
          <w:lang w:val="es-ES"/>
        </w:rPr>
      </w:pPr>
      <w:r w:rsidRPr="00FA3CFB">
        <w:rPr>
          <w:rFonts w:ascii="Arial" w:hAnsi="Arial" w:cs="Arial"/>
          <w:sz w:val="24"/>
          <w:szCs w:val="24"/>
          <w:lang w:val="es-ES"/>
        </w:rPr>
        <w:t>3.-</w:t>
      </w:r>
      <w:r w:rsidRPr="00FA3CFB">
        <w:rPr>
          <w:rFonts w:ascii="Arial" w:hAnsi="Arial" w:cs="Arial"/>
          <w:sz w:val="24"/>
          <w:szCs w:val="24"/>
          <w:lang w:val="es-ES"/>
        </w:rPr>
        <w:tab/>
        <w:t>Apoyo a investigadores/as y estudiantes.</w:t>
      </w:r>
    </w:p>
    <w:p w14:paraId="289C2C64" w14:textId="77777777" w:rsidR="004F0108" w:rsidRPr="00FA3CFB" w:rsidRDefault="004F0108">
      <w:pPr>
        <w:ind w:left="993" w:hanging="426"/>
        <w:jc w:val="both"/>
        <w:rPr>
          <w:rFonts w:ascii="Arial" w:hAnsi="Arial" w:cs="Arial"/>
          <w:sz w:val="24"/>
          <w:szCs w:val="24"/>
          <w:lang w:val="es-ES"/>
        </w:rPr>
      </w:pPr>
      <w:r w:rsidRPr="00FA3CFB">
        <w:rPr>
          <w:rFonts w:ascii="Arial" w:hAnsi="Arial" w:cs="Arial"/>
          <w:sz w:val="24"/>
          <w:szCs w:val="24"/>
          <w:lang w:val="es-ES"/>
        </w:rPr>
        <w:t>4.-</w:t>
      </w:r>
      <w:r w:rsidRPr="00FA3CFB">
        <w:rPr>
          <w:rFonts w:ascii="Arial" w:hAnsi="Arial" w:cs="Arial"/>
          <w:sz w:val="24"/>
          <w:szCs w:val="24"/>
          <w:lang w:val="es-ES"/>
        </w:rPr>
        <w:tab/>
        <w:t>Intercambio de publicaciones, trabajos de investigación y de cualquier tipo de materiales académicos que resulten de interés.</w:t>
      </w:r>
    </w:p>
    <w:p w14:paraId="0A5FBE2A" w14:textId="0158923A" w:rsidR="004F0108" w:rsidRPr="00FA3CFB" w:rsidRDefault="004F0108">
      <w:pPr>
        <w:ind w:left="993" w:hanging="426"/>
        <w:jc w:val="both"/>
        <w:rPr>
          <w:rFonts w:ascii="Arial" w:hAnsi="Arial" w:cs="Arial"/>
          <w:sz w:val="24"/>
          <w:szCs w:val="24"/>
          <w:lang w:val="es-ES"/>
        </w:rPr>
      </w:pPr>
      <w:r w:rsidRPr="00FA3CFB">
        <w:rPr>
          <w:rFonts w:ascii="Arial" w:hAnsi="Arial" w:cs="Arial"/>
          <w:sz w:val="24"/>
          <w:szCs w:val="24"/>
          <w:lang w:val="es-ES"/>
        </w:rPr>
        <w:t>5.-</w:t>
      </w:r>
      <w:r w:rsidRPr="00FA3CFB">
        <w:rPr>
          <w:rFonts w:ascii="Arial" w:hAnsi="Arial" w:cs="Arial"/>
          <w:sz w:val="24"/>
          <w:szCs w:val="24"/>
          <w:lang w:val="es-ES"/>
        </w:rPr>
        <w:tab/>
        <w:t>Intercambio y colaboración en todo tipo de proyectos culturales de interés común.</w:t>
      </w:r>
    </w:p>
    <w:p w14:paraId="160F0FD3" w14:textId="77777777" w:rsidR="00500A06" w:rsidRPr="00FA3CFB" w:rsidRDefault="00500A06">
      <w:pPr>
        <w:ind w:left="993" w:hanging="426"/>
        <w:jc w:val="both"/>
        <w:rPr>
          <w:rFonts w:ascii="Arial" w:hAnsi="Arial" w:cs="Arial"/>
          <w:sz w:val="24"/>
          <w:szCs w:val="24"/>
          <w:lang w:val="es-ES"/>
        </w:rPr>
      </w:pPr>
      <w:r w:rsidRPr="00FA3CFB">
        <w:rPr>
          <w:rFonts w:ascii="Arial" w:hAnsi="Arial" w:cs="Arial"/>
          <w:sz w:val="24"/>
          <w:szCs w:val="24"/>
          <w:lang w:val="es-ES"/>
        </w:rPr>
        <w:t>6.- Promoción de la igualdad de oportunidades entre mujeres y hombres en todos los ámbitos de la sociedad.</w:t>
      </w:r>
    </w:p>
    <w:p w14:paraId="5ADEDED4" w14:textId="77777777" w:rsidR="004F0108" w:rsidRPr="00FA3CFB" w:rsidRDefault="00500A06">
      <w:pPr>
        <w:ind w:left="993" w:hanging="426"/>
        <w:jc w:val="both"/>
        <w:rPr>
          <w:rFonts w:ascii="Arial" w:hAnsi="Arial" w:cs="Arial"/>
          <w:sz w:val="24"/>
          <w:szCs w:val="24"/>
          <w:lang w:val="es-ES"/>
        </w:rPr>
      </w:pPr>
      <w:r w:rsidRPr="00FA3CFB">
        <w:rPr>
          <w:rFonts w:ascii="Arial" w:hAnsi="Arial" w:cs="Arial"/>
          <w:sz w:val="24"/>
          <w:szCs w:val="24"/>
          <w:lang w:val="es-ES"/>
        </w:rPr>
        <w:t>7</w:t>
      </w:r>
      <w:r w:rsidR="004F0108" w:rsidRPr="00FA3CFB">
        <w:rPr>
          <w:rFonts w:ascii="Arial" w:hAnsi="Arial" w:cs="Arial"/>
          <w:sz w:val="24"/>
          <w:szCs w:val="24"/>
          <w:lang w:val="es-ES"/>
        </w:rPr>
        <w:t>.-</w:t>
      </w:r>
      <w:r w:rsidR="004F0108" w:rsidRPr="00FA3CFB">
        <w:rPr>
          <w:rFonts w:ascii="Arial" w:hAnsi="Arial" w:cs="Arial"/>
          <w:sz w:val="24"/>
          <w:szCs w:val="24"/>
          <w:lang w:val="es-ES"/>
        </w:rPr>
        <w:tab/>
        <w:t>Movilidad de estudiantes y de personal docente.</w:t>
      </w:r>
    </w:p>
    <w:p w14:paraId="3317484D" w14:textId="3DEE6E2C" w:rsidR="004F0108" w:rsidRPr="00FA3CFB" w:rsidRDefault="00500A06">
      <w:pPr>
        <w:ind w:left="993" w:hanging="426"/>
        <w:jc w:val="both"/>
        <w:rPr>
          <w:rFonts w:ascii="Arial" w:hAnsi="Arial" w:cs="Arial"/>
          <w:sz w:val="24"/>
          <w:szCs w:val="24"/>
          <w:lang w:val="es-ES"/>
        </w:rPr>
      </w:pPr>
      <w:r w:rsidRPr="00FA3CFB">
        <w:rPr>
          <w:rFonts w:ascii="Arial" w:hAnsi="Arial" w:cs="Arial"/>
          <w:sz w:val="24"/>
          <w:szCs w:val="24"/>
          <w:lang w:val="es-ES"/>
        </w:rPr>
        <w:t>8</w:t>
      </w:r>
      <w:r w:rsidR="004F0108" w:rsidRPr="00FA3CFB">
        <w:rPr>
          <w:rFonts w:ascii="Arial" w:hAnsi="Arial" w:cs="Arial"/>
          <w:sz w:val="24"/>
          <w:szCs w:val="24"/>
          <w:lang w:val="es-ES"/>
        </w:rPr>
        <w:t>.</w:t>
      </w:r>
      <w:r w:rsidR="004F0108" w:rsidRPr="00FA3CFB">
        <w:rPr>
          <w:rFonts w:ascii="Arial" w:hAnsi="Arial" w:cs="Arial"/>
          <w:sz w:val="24"/>
          <w:szCs w:val="24"/>
          <w:lang w:val="es-ES"/>
        </w:rPr>
        <w:tab/>
        <w:t>Cuantas otras sean consideradas de interés mutuo, dentro de las disponibilidades de las partes y según la legalidad establecida en la normativa de contratación del sector público.</w:t>
      </w:r>
    </w:p>
    <w:p w14:paraId="1F3D9149" w14:textId="77777777" w:rsidR="004F0108" w:rsidRPr="00FA3CFB" w:rsidRDefault="004F0108">
      <w:pPr>
        <w:ind w:left="993" w:hanging="426"/>
        <w:jc w:val="both"/>
        <w:rPr>
          <w:rFonts w:ascii="Arial" w:hAnsi="Arial" w:cs="Arial"/>
          <w:sz w:val="24"/>
          <w:szCs w:val="24"/>
          <w:lang w:val="es-ES"/>
        </w:rPr>
      </w:pPr>
    </w:p>
    <w:p w14:paraId="17FB52CC" w14:textId="1F5FED2D" w:rsidR="004F0108" w:rsidRPr="00FA3CFB" w:rsidRDefault="00FA3CFB">
      <w:pPr>
        <w:pStyle w:val="Ttulo2"/>
        <w:rPr>
          <w:rFonts w:ascii="Arial" w:hAnsi="Arial" w:cs="Arial"/>
          <w:b w:val="0"/>
          <w:sz w:val="24"/>
          <w:szCs w:val="24"/>
          <w:lang w:val="es-ES"/>
        </w:rPr>
      </w:pPr>
      <w:r w:rsidRPr="00FA3CFB">
        <w:rPr>
          <w:rFonts w:ascii="Arial" w:hAnsi="Arial" w:cs="Arial"/>
          <w:sz w:val="24"/>
          <w:szCs w:val="24"/>
          <w:lang w:val="es-ES"/>
        </w:rPr>
        <w:t>TERCERA. -</w:t>
      </w:r>
      <w:r w:rsidR="004F0108" w:rsidRPr="00FA3CFB">
        <w:rPr>
          <w:rFonts w:ascii="Arial" w:hAnsi="Arial" w:cs="Arial"/>
          <w:sz w:val="24"/>
          <w:szCs w:val="24"/>
          <w:lang w:val="es-ES"/>
        </w:rPr>
        <w:t xml:space="preserve"> </w:t>
      </w:r>
      <w:r w:rsidR="004F0108" w:rsidRPr="00FA3CFB">
        <w:rPr>
          <w:rFonts w:ascii="Arial" w:hAnsi="Arial" w:cs="Arial"/>
          <w:b w:val="0"/>
          <w:sz w:val="24"/>
          <w:szCs w:val="24"/>
          <w:lang w:val="es-ES"/>
        </w:rPr>
        <w:t>Cada una de las partes se compromete a no difundir, bajo ningún aspecto, las informaciones científicas o técnicas en el desarrollo de los proyec</w:t>
      </w:r>
      <w:r w:rsidR="009B6757" w:rsidRPr="00FA3CFB">
        <w:rPr>
          <w:rFonts w:ascii="Arial" w:hAnsi="Arial" w:cs="Arial"/>
          <w:b w:val="0"/>
          <w:sz w:val="24"/>
          <w:szCs w:val="24"/>
          <w:lang w:val="es-ES"/>
        </w:rPr>
        <w:softHyphen/>
      </w:r>
      <w:r w:rsidR="004F0108" w:rsidRPr="00FA3CFB">
        <w:rPr>
          <w:rFonts w:ascii="Arial" w:hAnsi="Arial" w:cs="Arial"/>
          <w:b w:val="0"/>
          <w:sz w:val="24"/>
          <w:szCs w:val="24"/>
          <w:lang w:val="es-ES"/>
        </w:rPr>
        <w:t>tos de investigación que se lleven a cabo.</w:t>
      </w:r>
    </w:p>
    <w:p w14:paraId="1FA41535" w14:textId="77777777" w:rsidR="004F0108" w:rsidRPr="00FA3CFB" w:rsidRDefault="004F0108">
      <w:pPr>
        <w:jc w:val="both"/>
        <w:rPr>
          <w:rFonts w:ascii="Arial" w:hAnsi="Arial" w:cs="Arial"/>
          <w:sz w:val="24"/>
          <w:szCs w:val="24"/>
          <w:lang w:val="es-ES"/>
        </w:rPr>
      </w:pPr>
    </w:p>
    <w:p w14:paraId="74CE5576" w14:textId="77777777" w:rsidR="004F0108" w:rsidRPr="00FA3CFB" w:rsidRDefault="004F0108">
      <w:pPr>
        <w:jc w:val="both"/>
        <w:rPr>
          <w:rFonts w:ascii="Arial" w:hAnsi="Arial" w:cs="Arial"/>
          <w:sz w:val="24"/>
          <w:szCs w:val="24"/>
          <w:lang w:val="es-ES"/>
        </w:rPr>
      </w:pPr>
      <w:r w:rsidRPr="00FA3CFB">
        <w:rPr>
          <w:rFonts w:ascii="Arial" w:hAnsi="Arial" w:cs="Arial"/>
          <w:sz w:val="24"/>
          <w:szCs w:val="24"/>
          <w:lang w:val="es-ES"/>
        </w:rPr>
        <w:t>Los datos e informes obtenidos durante la realización de los proyectos conjun</w:t>
      </w:r>
      <w:r w:rsidR="009B6757" w:rsidRPr="00FA3CFB">
        <w:rPr>
          <w:rFonts w:ascii="Arial" w:hAnsi="Arial" w:cs="Arial"/>
          <w:sz w:val="24"/>
          <w:szCs w:val="24"/>
          <w:lang w:val="es-ES"/>
        </w:rPr>
        <w:softHyphen/>
      </w:r>
      <w:r w:rsidRPr="00FA3CFB">
        <w:rPr>
          <w:rFonts w:ascii="Arial" w:hAnsi="Arial" w:cs="Arial"/>
          <w:sz w:val="24"/>
          <w:szCs w:val="24"/>
          <w:lang w:val="es-ES"/>
        </w:rPr>
        <w:t>tos, así como los resultados finales, tendrán carácter confidencial. Cuando una de las partes desee utilizar los resultados parciales o finales, en parte o en su totalidad, para su publicación como artículo, conferencia, etc., deberá solicitar la conformidad de la otra parte por escrito, mediante carta certificada dirigida al responsable del seguimiento del proyecto.</w:t>
      </w:r>
    </w:p>
    <w:p w14:paraId="2AB18D73" w14:textId="77777777" w:rsidR="004F0108" w:rsidRPr="00FA3CFB" w:rsidRDefault="004F0108">
      <w:pPr>
        <w:jc w:val="both"/>
        <w:rPr>
          <w:rFonts w:ascii="Arial" w:hAnsi="Arial" w:cs="Arial"/>
          <w:sz w:val="24"/>
          <w:szCs w:val="24"/>
          <w:lang w:val="es-ES"/>
        </w:rPr>
      </w:pPr>
    </w:p>
    <w:p w14:paraId="788C38BC" w14:textId="77777777" w:rsidR="004F0108" w:rsidRPr="00FA3CFB" w:rsidRDefault="004F0108">
      <w:pPr>
        <w:jc w:val="both"/>
        <w:rPr>
          <w:rFonts w:ascii="Arial" w:hAnsi="Arial" w:cs="Arial"/>
          <w:sz w:val="24"/>
          <w:szCs w:val="24"/>
          <w:lang w:val="es-ES"/>
        </w:rPr>
      </w:pPr>
      <w:r w:rsidRPr="00FA3CFB">
        <w:rPr>
          <w:rFonts w:ascii="Arial" w:hAnsi="Arial" w:cs="Arial"/>
          <w:sz w:val="24"/>
          <w:szCs w:val="24"/>
          <w:lang w:val="es-ES"/>
        </w:rPr>
        <w:t>Cualquiera que sea el modo de difusión, se respetará siempre la mención de los/las autores/as del trabajo. En el caso de patentes, éstos/éstas figurarán en calidad de inventores/as. En cualquier caso, se hará siempre referencia espe</w:t>
      </w:r>
      <w:r w:rsidR="009B6757" w:rsidRPr="00FA3CFB">
        <w:rPr>
          <w:rFonts w:ascii="Arial" w:hAnsi="Arial" w:cs="Arial"/>
          <w:sz w:val="24"/>
          <w:szCs w:val="24"/>
          <w:lang w:val="es-ES"/>
        </w:rPr>
        <w:softHyphen/>
      </w:r>
      <w:r w:rsidRPr="00FA3CFB">
        <w:rPr>
          <w:rFonts w:ascii="Arial" w:hAnsi="Arial" w:cs="Arial"/>
          <w:sz w:val="24"/>
          <w:szCs w:val="24"/>
          <w:lang w:val="es-ES"/>
        </w:rPr>
        <w:t>cial a este convenio.</w:t>
      </w:r>
    </w:p>
    <w:p w14:paraId="36697AD6" w14:textId="77777777" w:rsidR="004F0108" w:rsidRPr="00FA3CFB" w:rsidRDefault="004F0108">
      <w:pPr>
        <w:jc w:val="both"/>
        <w:rPr>
          <w:rFonts w:ascii="Arial" w:hAnsi="Arial" w:cs="Arial"/>
          <w:b/>
          <w:sz w:val="24"/>
          <w:szCs w:val="24"/>
          <w:lang w:val="es-ES"/>
        </w:rPr>
      </w:pPr>
    </w:p>
    <w:p w14:paraId="079A2502" w14:textId="0CBAAECF" w:rsidR="004F0108" w:rsidRPr="00FA3CFB" w:rsidRDefault="00FA3CFB">
      <w:pPr>
        <w:jc w:val="both"/>
        <w:rPr>
          <w:rFonts w:ascii="Arial" w:hAnsi="Arial" w:cs="Arial"/>
          <w:sz w:val="24"/>
          <w:szCs w:val="24"/>
          <w:lang w:val="es-ES"/>
        </w:rPr>
      </w:pPr>
      <w:r w:rsidRPr="00FA3CFB">
        <w:rPr>
          <w:rFonts w:ascii="Arial" w:hAnsi="Arial" w:cs="Arial"/>
          <w:b/>
          <w:sz w:val="24"/>
          <w:szCs w:val="24"/>
          <w:lang w:val="es-ES"/>
        </w:rPr>
        <w:t>CUARTA. -</w:t>
      </w:r>
      <w:r w:rsidR="004F0108" w:rsidRPr="00FA3CFB">
        <w:rPr>
          <w:rFonts w:ascii="Arial" w:hAnsi="Arial" w:cs="Arial"/>
          <w:b/>
          <w:sz w:val="24"/>
          <w:szCs w:val="24"/>
          <w:lang w:val="es-ES"/>
        </w:rPr>
        <w:t xml:space="preserve"> </w:t>
      </w:r>
      <w:r w:rsidR="004F0108" w:rsidRPr="00FA3CFB">
        <w:rPr>
          <w:rFonts w:ascii="Arial" w:hAnsi="Arial" w:cs="Arial"/>
          <w:sz w:val="24"/>
          <w:szCs w:val="24"/>
          <w:lang w:val="es-ES"/>
        </w:rPr>
        <w:t xml:space="preserve">Se constituirá una comisión mixta, con representantes designados/as por los órganos rectores de ambas partes en régimen de paridad. Dicha comisión será el órgano de planificación, seguimiento y evaluación de las acciones derivadas de este convenio marco, y entenderá y resolverá todas las cuestiones relacionadas con él y con los convenios específicos. La comisión </w:t>
      </w:r>
      <w:r w:rsidR="004F0108" w:rsidRPr="00FA3CFB">
        <w:rPr>
          <w:rFonts w:ascii="Arial" w:hAnsi="Arial" w:cs="Arial"/>
          <w:sz w:val="24"/>
          <w:szCs w:val="24"/>
          <w:lang w:val="es-ES"/>
        </w:rPr>
        <w:lastRenderedPageBreak/>
        <w:t>mixta se reunirá siempre que lo solicite una de las partes y, por lo menos, una vez al año, elevará informes y propuestas a los órganos rectores de ambas partes.</w:t>
      </w:r>
    </w:p>
    <w:p w14:paraId="3F8A7938" w14:textId="77777777" w:rsidR="004F0108" w:rsidRPr="00FA3CFB" w:rsidRDefault="004F0108">
      <w:pPr>
        <w:jc w:val="both"/>
        <w:rPr>
          <w:rFonts w:ascii="Arial" w:hAnsi="Arial" w:cs="Arial"/>
          <w:b/>
          <w:sz w:val="24"/>
          <w:szCs w:val="24"/>
          <w:lang w:val="es-ES"/>
        </w:rPr>
      </w:pPr>
    </w:p>
    <w:p w14:paraId="3E593BBA" w14:textId="27902A37" w:rsidR="004F0108" w:rsidRPr="00FA3CFB" w:rsidRDefault="00FA3CFB">
      <w:pPr>
        <w:jc w:val="both"/>
        <w:rPr>
          <w:rFonts w:ascii="Arial" w:hAnsi="Arial" w:cs="Arial"/>
          <w:sz w:val="24"/>
          <w:szCs w:val="24"/>
          <w:lang w:val="es-ES"/>
        </w:rPr>
      </w:pPr>
      <w:r w:rsidRPr="00FA3CFB">
        <w:rPr>
          <w:rFonts w:ascii="Arial" w:hAnsi="Arial" w:cs="Arial"/>
          <w:b/>
          <w:sz w:val="24"/>
          <w:szCs w:val="24"/>
          <w:lang w:val="es-ES"/>
        </w:rPr>
        <w:t>QUINTA. -</w:t>
      </w:r>
      <w:r w:rsidR="004F0108" w:rsidRPr="00FA3CFB">
        <w:rPr>
          <w:rFonts w:ascii="Arial" w:hAnsi="Arial" w:cs="Arial"/>
          <w:b/>
          <w:sz w:val="24"/>
          <w:szCs w:val="24"/>
          <w:lang w:val="es-ES"/>
        </w:rPr>
        <w:t xml:space="preserve"> </w:t>
      </w:r>
      <w:r w:rsidR="004F0108" w:rsidRPr="00FA3CFB">
        <w:rPr>
          <w:rFonts w:ascii="Arial" w:hAnsi="Arial" w:cs="Arial"/>
          <w:sz w:val="24"/>
          <w:szCs w:val="24"/>
          <w:lang w:val="es-ES"/>
        </w:rPr>
        <w:t>La celebración de este convenio marco no supone gasto alguno para ninguna de las partes firmantes, motivo por el cual no precisa consignación presupuestaria.</w:t>
      </w:r>
    </w:p>
    <w:p w14:paraId="00551502" w14:textId="77777777" w:rsidR="004F0108" w:rsidRPr="00FA3CFB" w:rsidRDefault="004F0108">
      <w:pPr>
        <w:jc w:val="both"/>
        <w:rPr>
          <w:rFonts w:ascii="Arial" w:hAnsi="Arial" w:cs="Arial"/>
          <w:sz w:val="24"/>
          <w:szCs w:val="24"/>
          <w:lang w:val="es-ES"/>
        </w:rPr>
      </w:pPr>
    </w:p>
    <w:p w14:paraId="5B13974F" w14:textId="1746A122" w:rsidR="004F0108" w:rsidRPr="00FA3CFB" w:rsidRDefault="00FA3CFB">
      <w:pPr>
        <w:jc w:val="both"/>
        <w:rPr>
          <w:rFonts w:ascii="Arial" w:hAnsi="Arial" w:cs="Arial"/>
          <w:sz w:val="24"/>
          <w:szCs w:val="24"/>
          <w:lang w:val="es-ES"/>
        </w:rPr>
      </w:pPr>
      <w:r w:rsidRPr="00FA3CFB">
        <w:rPr>
          <w:rFonts w:ascii="Arial" w:hAnsi="Arial" w:cs="Arial"/>
          <w:b/>
          <w:sz w:val="24"/>
          <w:szCs w:val="24"/>
          <w:lang w:val="es-ES"/>
        </w:rPr>
        <w:t>SEXTA. -</w:t>
      </w:r>
      <w:r w:rsidR="004F0108" w:rsidRPr="00FA3CFB">
        <w:rPr>
          <w:rFonts w:ascii="Arial" w:hAnsi="Arial" w:cs="Arial"/>
          <w:b/>
          <w:sz w:val="24"/>
          <w:szCs w:val="24"/>
          <w:lang w:val="es-ES"/>
        </w:rPr>
        <w:t xml:space="preserve"> </w:t>
      </w:r>
      <w:r w:rsidR="004F0108" w:rsidRPr="00FA3CFB">
        <w:rPr>
          <w:rFonts w:ascii="Arial" w:hAnsi="Arial" w:cs="Arial"/>
          <w:sz w:val="24"/>
          <w:szCs w:val="24"/>
          <w:lang w:val="es-ES"/>
        </w:rPr>
        <w:t>Cada uno de los programas concretos de colaboración entre ambas partes requerirá la elaboración de un convenio específico en el que se determinará:</w:t>
      </w:r>
    </w:p>
    <w:p w14:paraId="19A0AAA3" w14:textId="77777777" w:rsidR="004F0108" w:rsidRPr="00FA3CFB" w:rsidRDefault="004F0108">
      <w:pPr>
        <w:jc w:val="both"/>
        <w:rPr>
          <w:rFonts w:ascii="Arial" w:hAnsi="Arial" w:cs="Arial"/>
          <w:sz w:val="24"/>
          <w:szCs w:val="24"/>
          <w:lang w:val="es-ES"/>
        </w:rPr>
      </w:pPr>
    </w:p>
    <w:p w14:paraId="43BEF785" w14:textId="77777777" w:rsidR="004F0108" w:rsidRPr="00FA3CFB" w:rsidRDefault="004F0108">
      <w:pPr>
        <w:numPr>
          <w:ilvl w:val="0"/>
          <w:numId w:val="1"/>
        </w:numPr>
        <w:jc w:val="both"/>
        <w:rPr>
          <w:rFonts w:ascii="Arial" w:hAnsi="Arial" w:cs="Arial"/>
          <w:sz w:val="24"/>
          <w:szCs w:val="24"/>
          <w:lang w:val="es-ES"/>
        </w:rPr>
      </w:pPr>
      <w:r w:rsidRPr="00FA3CFB">
        <w:rPr>
          <w:rFonts w:ascii="Arial" w:hAnsi="Arial" w:cs="Arial"/>
          <w:sz w:val="24"/>
          <w:szCs w:val="24"/>
          <w:lang w:val="es-ES"/>
        </w:rPr>
        <w:t>Definición del objetivo que se persigue.</w:t>
      </w:r>
    </w:p>
    <w:p w14:paraId="102A8E06" w14:textId="77777777" w:rsidR="004F0108" w:rsidRPr="00FA3CFB" w:rsidRDefault="004F0108">
      <w:pPr>
        <w:numPr>
          <w:ilvl w:val="0"/>
          <w:numId w:val="1"/>
        </w:numPr>
        <w:jc w:val="both"/>
        <w:rPr>
          <w:rFonts w:ascii="Arial" w:hAnsi="Arial" w:cs="Arial"/>
          <w:sz w:val="24"/>
          <w:szCs w:val="24"/>
          <w:lang w:val="es-ES"/>
        </w:rPr>
      </w:pPr>
      <w:r w:rsidRPr="00FA3CFB">
        <w:rPr>
          <w:rFonts w:ascii="Arial" w:hAnsi="Arial" w:cs="Arial"/>
          <w:sz w:val="24"/>
          <w:szCs w:val="24"/>
          <w:lang w:val="es-ES"/>
        </w:rPr>
        <w:t>Descripción del programa de trabajo, con indicación de sus distintas fa</w:t>
      </w:r>
      <w:r w:rsidR="009B6757" w:rsidRPr="00FA3CFB">
        <w:rPr>
          <w:rFonts w:ascii="Arial" w:hAnsi="Arial" w:cs="Arial"/>
          <w:sz w:val="24"/>
          <w:szCs w:val="24"/>
          <w:lang w:val="es-ES"/>
        </w:rPr>
        <w:softHyphen/>
      </w:r>
      <w:r w:rsidRPr="00FA3CFB">
        <w:rPr>
          <w:rFonts w:ascii="Arial" w:hAnsi="Arial" w:cs="Arial"/>
          <w:sz w:val="24"/>
          <w:szCs w:val="24"/>
          <w:lang w:val="es-ES"/>
        </w:rPr>
        <w:t>ses y del correspondiente programa.</w:t>
      </w:r>
    </w:p>
    <w:p w14:paraId="4B973473" w14:textId="0BA04D67" w:rsidR="004F0108" w:rsidRPr="00FA3CFB" w:rsidRDefault="004F0108">
      <w:pPr>
        <w:numPr>
          <w:ilvl w:val="0"/>
          <w:numId w:val="1"/>
        </w:numPr>
        <w:jc w:val="both"/>
        <w:rPr>
          <w:rFonts w:ascii="Arial" w:hAnsi="Arial" w:cs="Arial"/>
          <w:sz w:val="24"/>
          <w:szCs w:val="24"/>
          <w:lang w:val="es-ES"/>
        </w:rPr>
      </w:pPr>
      <w:r w:rsidRPr="00FA3CFB">
        <w:rPr>
          <w:rFonts w:ascii="Arial" w:hAnsi="Arial" w:cs="Arial"/>
          <w:sz w:val="24"/>
          <w:szCs w:val="24"/>
          <w:lang w:val="es-ES"/>
        </w:rPr>
        <w:t>Formulación y aprobación del presupuesto total asignado y, de ser el caso, la consiguiente partida presupuestaria.</w:t>
      </w:r>
    </w:p>
    <w:p w14:paraId="02C4096E" w14:textId="77777777" w:rsidR="004F0108" w:rsidRPr="00FA3CFB" w:rsidRDefault="004F0108">
      <w:pPr>
        <w:numPr>
          <w:ilvl w:val="0"/>
          <w:numId w:val="1"/>
        </w:numPr>
        <w:jc w:val="both"/>
        <w:rPr>
          <w:rFonts w:ascii="Arial" w:hAnsi="Arial" w:cs="Arial"/>
          <w:sz w:val="24"/>
          <w:szCs w:val="24"/>
          <w:lang w:val="es-ES"/>
        </w:rPr>
      </w:pPr>
      <w:r w:rsidRPr="00FA3CFB">
        <w:rPr>
          <w:rFonts w:ascii="Arial" w:hAnsi="Arial" w:cs="Arial"/>
          <w:sz w:val="24"/>
          <w:szCs w:val="24"/>
          <w:lang w:val="es-ES"/>
        </w:rPr>
        <w:t>Relación de las personas que intervienen en él.</w:t>
      </w:r>
    </w:p>
    <w:p w14:paraId="35AA78C9" w14:textId="1FC616CD" w:rsidR="004F0108" w:rsidRPr="00FA3CFB" w:rsidRDefault="004F0108">
      <w:pPr>
        <w:numPr>
          <w:ilvl w:val="0"/>
          <w:numId w:val="1"/>
        </w:numPr>
        <w:jc w:val="both"/>
        <w:rPr>
          <w:rFonts w:ascii="Arial" w:hAnsi="Arial" w:cs="Arial"/>
          <w:sz w:val="24"/>
          <w:szCs w:val="24"/>
          <w:lang w:val="es-ES"/>
        </w:rPr>
      </w:pPr>
      <w:r w:rsidRPr="00FA3CFB">
        <w:rPr>
          <w:rFonts w:ascii="Arial" w:hAnsi="Arial" w:cs="Arial"/>
          <w:sz w:val="24"/>
          <w:szCs w:val="24"/>
          <w:lang w:val="es-ES"/>
        </w:rPr>
        <w:t>En el caso de investigaciones conjuntas se establecerán las bases de entendimiento para la publicación de resultados, reconocimiento de créditos a investigadores/as, así como la forma de registro y participación en lo relativo a derechos de la propiedad industrial e intelectual.</w:t>
      </w:r>
    </w:p>
    <w:p w14:paraId="67E876DC" w14:textId="77777777" w:rsidR="004F0108" w:rsidRPr="00FA3CFB" w:rsidRDefault="004F0108">
      <w:pPr>
        <w:numPr>
          <w:ilvl w:val="0"/>
          <w:numId w:val="1"/>
        </w:numPr>
        <w:jc w:val="both"/>
        <w:rPr>
          <w:rFonts w:ascii="Arial" w:hAnsi="Arial" w:cs="Arial"/>
          <w:sz w:val="24"/>
          <w:szCs w:val="24"/>
          <w:lang w:val="es-ES"/>
        </w:rPr>
      </w:pPr>
      <w:r w:rsidRPr="00FA3CFB">
        <w:rPr>
          <w:rFonts w:ascii="Arial" w:hAnsi="Arial" w:cs="Arial"/>
          <w:sz w:val="24"/>
          <w:szCs w:val="24"/>
          <w:lang w:val="es-ES"/>
        </w:rPr>
        <w:t>Cualquier otro aspecto que se considere relevante.</w:t>
      </w:r>
    </w:p>
    <w:p w14:paraId="5C24BD79" w14:textId="77777777" w:rsidR="004F0108" w:rsidRPr="00FA3CFB" w:rsidRDefault="004F0108">
      <w:pPr>
        <w:tabs>
          <w:tab w:val="left" w:pos="2268"/>
        </w:tabs>
        <w:jc w:val="both"/>
        <w:rPr>
          <w:rFonts w:ascii="Arial" w:hAnsi="Arial" w:cs="Arial"/>
          <w:b/>
          <w:sz w:val="24"/>
          <w:szCs w:val="24"/>
          <w:lang w:val="es-ES"/>
        </w:rPr>
      </w:pPr>
    </w:p>
    <w:p w14:paraId="0885A5D9" w14:textId="0B13F81E" w:rsidR="008B67E8" w:rsidRPr="00FA3CFB" w:rsidRDefault="00FA3CFB" w:rsidP="008B67E8">
      <w:pPr>
        <w:tabs>
          <w:tab w:val="left" w:pos="2268"/>
        </w:tabs>
        <w:jc w:val="both"/>
        <w:rPr>
          <w:rFonts w:ascii="Arial" w:hAnsi="Arial" w:cs="Arial"/>
          <w:sz w:val="24"/>
          <w:szCs w:val="24"/>
          <w:lang w:val="es-ES"/>
        </w:rPr>
      </w:pPr>
      <w:r w:rsidRPr="00FA3CFB">
        <w:rPr>
          <w:rFonts w:ascii="Arial" w:hAnsi="Arial" w:cs="Arial"/>
          <w:b/>
          <w:sz w:val="24"/>
          <w:szCs w:val="24"/>
          <w:lang w:val="es-ES"/>
        </w:rPr>
        <w:t>SÉPTIMA. -</w:t>
      </w:r>
      <w:r w:rsidR="004F0108" w:rsidRPr="00FA3CFB">
        <w:rPr>
          <w:rFonts w:ascii="Arial" w:hAnsi="Arial" w:cs="Arial"/>
          <w:b/>
          <w:sz w:val="24"/>
          <w:szCs w:val="24"/>
          <w:lang w:val="es-ES"/>
        </w:rPr>
        <w:t xml:space="preserve"> </w:t>
      </w:r>
      <w:r w:rsidR="008B67E8" w:rsidRPr="00FA3CFB">
        <w:rPr>
          <w:rFonts w:ascii="Arial" w:hAnsi="Arial" w:cs="Arial"/>
          <w:sz w:val="24"/>
          <w:szCs w:val="24"/>
          <w:lang w:val="es-ES"/>
        </w:rPr>
        <w:t>Este convenio empezará a producir sus efectos a partir de la fecha de su firma y tendrá una duración de 4 años.</w:t>
      </w:r>
    </w:p>
    <w:p w14:paraId="0A3835F9" w14:textId="77777777" w:rsidR="008B67E8" w:rsidRPr="00FA3CFB" w:rsidRDefault="008B67E8" w:rsidP="008B67E8">
      <w:pPr>
        <w:tabs>
          <w:tab w:val="left" w:pos="2268"/>
        </w:tabs>
        <w:jc w:val="both"/>
        <w:rPr>
          <w:rFonts w:ascii="Arial" w:hAnsi="Arial" w:cs="Arial"/>
          <w:sz w:val="24"/>
          <w:szCs w:val="24"/>
          <w:lang w:val="es-ES"/>
        </w:rPr>
      </w:pPr>
    </w:p>
    <w:p w14:paraId="297B5784" w14:textId="0D657AA9" w:rsidR="008B67E8" w:rsidRPr="00FA3CFB" w:rsidRDefault="008B67E8" w:rsidP="008B67E8">
      <w:pPr>
        <w:tabs>
          <w:tab w:val="left" w:pos="2268"/>
        </w:tabs>
        <w:jc w:val="both"/>
        <w:rPr>
          <w:rFonts w:ascii="Arial" w:hAnsi="Arial" w:cs="Arial"/>
          <w:sz w:val="24"/>
          <w:szCs w:val="24"/>
          <w:lang w:val="es-ES"/>
        </w:rPr>
      </w:pPr>
      <w:r w:rsidRPr="00FA3CFB">
        <w:rPr>
          <w:rFonts w:ascii="Arial" w:hAnsi="Arial" w:cs="Arial"/>
          <w:sz w:val="24"/>
          <w:szCs w:val="24"/>
          <w:lang w:val="es-ES"/>
        </w:rPr>
        <w:t>No obstante, antes del final del plazo previsto si las circunstancias lo hacen aconsejable, las partes por unanimidad podrán acordar su prórroga por el período estrictamente necesario y siempre dentro del límite máximo de hasta cua</w:t>
      </w:r>
      <w:r w:rsidR="009B6757" w:rsidRPr="00FA3CFB">
        <w:rPr>
          <w:rFonts w:ascii="Arial" w:hAnsi="Arial" w:cs="Arial"/>
          <w:sz w:val="24"/>
          <w:szCs w:val="24"/>
          <w:lang w:val="es-ES"/>
        </w:rPr>
        <w:softHyphen/>
      </w:r>
      <w:r w:rsidRPr="00FA3CFB">
        <w:rPr>
          <w:rFonts w:ascii="Arial" w:hAnsi="Arial" w:cs="Arial"/>
          <w:sz w:val="24"/>
          <w:szCs w:val="24"/>
          <w:lang w:val="es-ES"/>
        </w:rPr>
        <w:t xml:space="preserve">tro años adicional establecido en la Ley 40/2015, de 1 de octubre, de régimen jurídico del sector público. </w:t>
      </w:r>
    </w:p>
    <w:p w14:paraId="7BD9366B" w14:textId="77777777" w:rsidR="008B67E8" w:rsidRPr="00FA3CFB" w:rsidRDefault="008B67E8" w:rsidP="008B67E8">
      <w:pPr>
        <w:tabs>
          <w:tab w:val="left" w:pos="2268"/>
        </w:tabs>
        <w:jc w:val="both"/>
        <w:rPr>
          <w:rFonts w:ascii="Arial" w:hAnsi="Arial" w:cs="Arial"/>
          <w:sz w:val="24"/>
          <w:szCs w:val="24"/>
          <w:lang w:val="es-ES"/>
        </w:rPr>
      </w:pPr>
    </w:p>
    <w:p w14:paraId="5709B469" w14:textId="0554BD57" w:rsidR="008B67E8" w:rsidRPr="00FA3CFB" w:rsidRDefault="00FA3CFB" w:rsidP="008B67E8">
      <w:pPr>
        <w:tabs>
          <w:tab w:val="left" w:pos="2268"/>
        </w:tabs>
        <w:jc w:val="both"/>
        <w:rPr>
          <w:rFonts w:ascii="Arial" w:hAnsi="Arial" w:cs="Arial"/>
          <w:sz w:val="24"/>
          <w:szCs w:val="24"/>
          <w:lang w:val="es-ES"/>
        </w:rPr>
      </w:pPr>
      <w:r w:rsidRPr="00FA3CFB">
        <w:rPr>
          <w:rFonts w:ascii="Arial" w:hAnsi="Arial" w:cs="Arial"/>
          <w:b/>
          <w:sz w:val="24"/>
          <w:szCs w:val="24"/>
          <w:lang w:val="es-ES"/>
        </w:rPr>
        <w:t>OCTAVA. -</w:t>
      </w:r>
      <w:r w:rsidR="008B67E8" w:rsidRPr="00FA3CFB">
        <w:rPr>
          <w:rFonts w:ascii="Arial" w:hAnsi="Arial" w:cs="Arial"/>
          <w:b/>
          <w:sz w:val="24"/>
          <w:szCs w:val="24"/>
          <w:lang w:val="es-ES"/>
        </w:rPr>
        <w:t xml:space="preserve"> </w:t>
      </w:r>
      <w:r w:rsidR="008B67E8" w:rsidRPr="00FA3CFB">
        <w:rPr>
          <w:rFonts w:ascii="Arial" w:hAnsi="Arial" w:cs="Arial"/>
          <w:sz w:val="24"/>
          <w:szCs w:val="24"/>
          <w:lang w:val="es-ES"/>
        </w:rPr>
        <w:t>Son causas de resolución:</w:t>
      </w:r>
    </w:p>
    <w:p w14:paraId="2A5AFEA1" w14:textId="77777777" w:rsidR="008B67E8" w:rsidRPr="00FA3CFB" w:rsidRDefault="008B67E8" w:rsidP="008B67E8">
      <w:pPr>
        <w:autoSpaceDE/>
        <w:autoSpaceDN/>
        <w:jc w:val="both"/>
        <w:rPr>
          <w:rFonts w:ascii="Arial" w:hAnsi="Arial" w:cs="Arial"/>
          <w:sz w:val="24"/>
          <w:szCs w:val="24"/>
          <w:lang w:val="es-ES"/>
        </w:rPr>
      </w:pPr>
    </w:p>
    <w:p w14:paraId="7FE74232" w14:textId="77777777" w:rsidR="008B67E8" w:rsidRPr="00FA3CFB" w:rsidRDefault="008B67E8" w:rsidP="008B67E8">
      <w:pPr>
        <w:numPr>
          <w:ilvl w:val="0"/>
          <w:numId w:val="5"/>
        </w:numPr>
        <w:jc w:val="both"/>
        <w:rPr>
          <w:rFonts w:ascii="Arial" w:hAnsi="Arial" w:cs="Arial"/>
          <w:sz w:val="24"/>
          <w:szCs w:val="24"/>
          <w:lang w:val="es-ES"/>
        </w:rPr>
      </w:pPr>
      <w:r w:rsidRPr="00FA3CFB">
        <w:rPr>
          <w:rFonts w:ascii="Arial" w:hAnsi="Arial" w:cs="Arial"/>
          <w:sz w:val="24"/>
          <w:szCs w:val="24"/>
          <w:lang w:val="es-ES"/>
        </w:rPr>
        <w:t>El transcurso del plazo de vigencia del convenio sin acordarse la prórro</w:t>
      </w:r>
      <w:r w:rsidR="009B6757" w:rsidRPr="00FA3CFB">
        <w:rPr>
          <w:rFonts w:ascii="Arial" w:hAnsi="Arial" w:cs="Arial"/>
          <w:sz w:val="24"/>
          <w:szCs w:val="24"/>
          <w:lang w:val="es-ES"/>
        </w:rPr>
        <w:softHyphen/>
      </w:r>
      <w:r w:rsidRPr="00FA3CFB">
        <w:rPr>
          <w:rFonts w:ascii="Arial" w:hAnsi="Arial" w:cs="Arial"/>
          <w:sz w:val="24"/>
          <w:szCs w:val="24"/>
          <w:lang w:val="es-ES"/>
        </w:rPr>
        <w:t>ga del mismo.</w:t>
      </w:r>
    </w:p>
    <w:p w14:paraId="65E384F4" w14:textId="2FCAD18A" w:rsidR="008B67E8" w:rsidRPr="00FA3CFB" w:rsidRDefault="008B67E8" w:rsidP="008B67E8">
      <w:pPr>
        <w:numPr>
          <w:ilvl w:val="0"/>
          <w:numId w:val="5"/>
        </w:numPr>
        <w:jc w:val="both"/>
        <w:rPr>
          <w:rFonts w:ascii="Arial" w:hAnsi="Arial" w:cs="Arial"/>
          <w:sz w:val="24"/>
          <w:szCs w:val="24"/>
          <w:lang w:val="es-ES"/>
        </w:rPr>
      </w:pPr>
      <w:r w:rsidRPr="00FA3CFB">
        <w:rPr>
          <w:rFonts w:ascii="Arial" w:hAnsi="Arial" w:cs="Arial"/>
          <w:sz w:val="24"/>
          <w:szCs w:val="24"/>
          <w:lang w:val="es-ES"/>
        </w:rPr>
        <w:t xml:space="preserve">El transcurso del plazo máximo de vigencia </w:t>
      </w:r>
      <w:r w:rsidR="00C2569E" w:rsidRPr="00FA3CFB">
        <w:rPr>
          <w:rFonts w:ascii="Arial" w:hAnsi="Arial" w:cs="Arial"/>
          <w:sz w:val="24"/>
          <w:szCs w:val="24"/>
          <w:lang w:val="es-ES"/>
        </w:rPr>
        <w:t>de este</w:t>
      </w:r>
      <w:r w:rsidRPr="00FA3CFB">
        <w:rPr>
          <w:rFonts w:ascii="Arial" w:hAnsi="Arial" w:cs="Arial"/>
          <w:sz w:val="24"/>
          <w:szCs w:val="24"/>
          <w:lang w:val="es-ES"/>
        </w:rPr>
        <w:t xml:space="preserve"> incluido el período de prórroga establecido en el mismo.</w:t>
      </w:r>
    </w:p>
    <w:p w14:paraId="64706A2B" w14:textId="77777777" w:rsidR="008B67E8" w:rsidRPr="00FA3CFB" w:rsidRDefault="008B67E8" w:rsidP="008B67E8">
      <w:pPr>
        <w:numPr>
          <w:ilvl w:val="0"/>
          <w:numId w:val="5"/>
        </w:numPr>
        <w:jc w:val="both"/>
        <w:rPr>
          <w:rFonts w:ascii="Arial" w:hAnsi="Arial" w:cs="Arial"/>
          <w:sz w:val="24"/>
          <w:szCs w:val="24"/>
          <w:lang w:val="es-ES"/>
        </w:rPr>
      </w:pPr>
      <w:r w:rsidRPr="00FA3CFB">
        <w:rPr>
          <w:rFonts w:ascii="Arial" w:hAnsi="Arial" w:cs="Arial"/>
          <w:sz w:val="24"/>
          <w:szCs w:val="24"/>
          <w:lang w:val="es-ES"/>
        </w:rPr>
        <w:t>El acuerdo unánime de los firmantes.</w:t>
      </w:r>
    </w:p>
    <w:p w14:paraId="47A5D22E" w14:textId="77777777" w:rsidR="008B67E8" w:rsidRPr="00FA3CFB" w:rsidRDefault="008B67E8" w:rsidP="008B67E8">
      <w:pPr>
        <w:numPr>
          <w:ilvl w:val="0"/>
          <w:numId w:val="5"/>
        </w:numPr>
        <w:jc w:val="both"/>
        <w:rPr>
          <w:rFonts w:ascii="Arial" w:hAnsi="Arial" w:cs="Arial"/>
          <w:sz w:val="24"/>
          <w:szCs w:val="24"/>
          <w:lang w:val="es-ES"/>
        </w:rPr>
      </w:pPr>
      <w:r w:rsidRPr="00FA3CFB">
        <w:rPr>
          <w:rFonts w:ascii="Arial" w:hAnsi="Arial" w:cs="Arial"/>
          <w:sz w:val="24"/>
          <w:szCs w:val="24"/>
          <w:lang w:val="es-ES"/>
        </w:rPr>
        <w:t xml:space="preserve">El incumplimiento de los deberes y compromisos asumidos por parte de alguno de los firmantes. </w:t>
      </w:r>
    </w:p>
    <w:p w14:paraId="3F7D1164" w14:textId="77777777" w:rsidR="008B67E8" w:rsidRPr="00FA3CFB" w:rsidRDefault="008B67E8" w:rsidP="008B67E8">
      <w:pPr>
        <w:numPr>
          <w:ilvl w:val="0"/>
          <w:numId w:val="5"/>
        </w:numPr>
        <w:jc w:val="both"/>
        <w:rPr>
          <w:rFonts w:ascii="Arial" w:hAnsi="Arial" w:cs="Arial"/>
          <w:sz w:val="24"/>
          <w:szCs w:val="24"/>
          <w:lang w:val="es-ES"/>
        </w:rPr>
      </w:pPr>
      <w:r w:rsidRPr="00FA3CFB">
        <w:rPr>
          <w:rFonts w:ascii="Arial" w:hAnsi="Arial" w:cs="Arial"/>
          <w:sz w:val="24"/>
          <w:szCs w:val="24"/>
          <w:lang w:val="es-ES"/>
        </w:rPr>
        <w:t>Por decisión judicial declaratoria de la nulidad del convenio.</w:t>
      </w:r>
    </w:p>
    <w:p w14:paraId="3C110BA2" w14:textId="091F641D" w:rsidR="008B67E8" w:rsidRPr="00FA3CFB" w:rsidRDefault="008B67E8" w:rsidP="00A426A7">
      <w:pPr>
        <w:numPr>
          <w:ilvl w:val="0"/>
          <w:numId w:val="5"/>
        </w:numPr>
        <w:jc w:val="both"/>
        <w:rPr>
          <w:rFonts w:ascii="Arial" w:hAnsi="Arial" w:cs="Arial"/>
          <w:sz w:val="24"/>
          <w:szCs w:val="24"/>
          <w:lang w:val="es-ES"/>
        </w:rPr>
      </w:pPr>
      <w:r w:rsidRPr="00FA3CFB">
        <w:rPr>
          <w:rFonts w:ascii="Arial" w:hAnsi="Arial" w:cs="Arial"/>
          <w:sz w:val="24"/>
          <w:szCs w:val="24"/>
          <w:lang w:val="es-ES"/>
        </w:rPr>
        <w:t>Por cualquiera de las causas contempladas en la normativa de la universidad sobre el contenido del convenio.</w:t>
      </w:r>
    </w:p>
    <w:p w14:paraId="74F82BAD" w14:textId="77777777" w:rsidR="008B67E8" w:rsidRPr="00FA3CFB" w:rsidRDefault="008B67E8" w:rsidP="008B67E8">
      <w:pPr>
        <w:tabs>
          <w:tab w:val="left" w:pos="2268"/>
        </w:tabs>
        <w:jc w:val="both"/>
        <w:rPr>
          <w:rFonts w:ascii="Arial" w:hAnsi="Arial" w:cs="Arial"/>
          <w:sz w:val="24"/>
          <w:szCs w:val="24"/>
          <w:lang w:val="es-ES"/>
        </w:rPr>
      </w:pPr>
    </w:p>
    <w:p w14:paraId="6FB08647" w14:textId="2C0EED9B" w:rsidR="004F0108" w:rsidRPr="00FA3CFB" w:rsidRDefault="00FA3CFB">
      <w:pPr>
        <w:jc w:val="both"/>
        <w:rPr>
          <w:rFonts w:ascii="Arial" w:hAnsi="Arial" w:cs="Arial"/>
          <w:sz w:val="24"/>
          <w:szCs w:val="24"/>
          <w:lang w:val="es-ES"/>
        </w:rPr>
      </w:pPr>
      <w:r w:rsidRPr="00FA3CFB">
        <w:rPr>
          <w:rFonts w:ascii="Arial" w:hAnsi="Arial" w:cs="Arial"/>
          <w:b/>
          <w:sz w:val="24"/>
          <w:szCs w:val="24"/>
          <w:lang w:val="es-ES"/>
        </w:rPr>
        <w:lastRenderedPageBreak/>
        <w:t>NOVENA. -</w:t>
      </w:r>
      <w:r w:rsidR="008B67E8" w:rsidRPr="00FA3CFB">
        <w:rPr>
          <w:rFonts w:ascii="Arial" w:hAnsi="Arial" w:cs="Arial"/>
          <w:b/>
          <w:sz w:val="24"/>
          <w:szCs w:val="24"/>
          <w:lang w:val="es-ES"/>
        </w:rPr>
        <w:t xml:space="preserve"> </w:t>
      </w:r>
      <w:r w:rsidR="004F0108" w:rsidRPr="00FA3CFB">
        <w:rPr>
          <w:rFonts w:ascii="Arial" w:hAnsi="Arial" w:cs="Arial"/>
          <w:sz w:val="24"/>
          <w:szCs w:val="24"/>
          <w:lang w:val="es-ES"/>
        </w:rPr>
        <w:t xml:space="preserve">En el caso de que cualquiera de las partes decida denunciar este convenio deberá anunciarlo a la otra con al menos tres meses de antelación. Las partes convienen que, no </w:t>
      </w:r>
      <w:r w:rsidRPr="00FA3CFB">
        <w:rPr>
          <w:rFonts w:ascii="Arial" w:hAnsi="Arial" w:cs="Arial"/>
          <w:sz w:val="24"/>
          <w:szCs w:val="24"/>
          <w:lang w:val="es-ES"/>
        </w:rPr>
        <w:t>obstante,</w:t>
      </w:r>
      <w:r w:rsidR="004F0108" w:rsidRPr="00FA3CFB">
        <w:rPr>
          <w:rFonts w:ascii="Arial" w:hAnsi="Arial" w:cs="Arial"/>
          <w:sz w:val="24"/>
          <w:szCs w:val="24"/>
          <w:lang w:val="es-ES"/>
        </w:rPr>
        <w:t xml:space="preserve"> lo anterior, los proyectos específicos y actividades que, de ser el caso, se estuviesen desarrollando en el momento de declararse la terminación de este convenio, continuarán desarrollándose hasta su total conclusión bajo las bases que originariamente se acordaron.</w:t>
      </w:r>
    </w:p>
    <w:p w14:paraId="621C4A80" w14:textId="77777777" w:rsidR="004F0108" w:rsidRPr="00FA3CFB" w:rsidRDefault="004F0108">
      <w:pPr>
        <w:jc w:val="both"/>
        <w:rPr>
          <w:rFonts w:ascii="Arial" w:hAnsi="Arial" w:cs="Arial"/>
          <w:b/>
          <w:sz w:val="24"/>
          <w:szCs w:val="24"/>
          <w:lang w:val="es-ES"/>
        </w:rPr>
      </w:pPr>
    </w:p>
    <w:p w14:paraId="72630250" w14:textId="62FB433D" w:rsidR="004F0108" w:rsidRPr="00FA3CFB" w:rsidRDefault="00FA3CFB">
      <w:pPr>
        <w:jc w:val="both"/>
        <w:rPr>
          <w:rFonts w:ascii="Arial" w:hAnsi="Arial" w:cs="Arial"/>
          <w:sz w:val="24"/>
          <w:szCs w:val="24"/>
          <w:lang w:val="es-ES"/>
        </w:rPr>
      </w:pPr>
      <w:r w:rsidRPr="00FA3CFB">
        <w:rPr>
          <w:rFonts w:ascii="Arial" w:hAnsi="Arial" w:cs="Arial"/>
          <w:b/>
          <w:sz w:val="24"/>
          <w:szCs w:val="24"/>
          <w:lang w:val="es-ES"/>
        </w:rPr>
        <w:t>DÉCIMA. -</w:t>
      </w:r>
      <w:r w:rsidR="008B67E8" w:rsidRPr="00FA3CFB">
        <w:rPr>
          <w:rFonts w:ascii="Arial" w:hAnsi="Arial" w:cs="Arial"/>
          <w:b/>
          <w:sz w:val="24"/>
          <w:szCs w:val="24"/>
          <w:lang w:val="es-ES"/>
        </w:rPr>
        <w:t xml:space="preserve"> </w:t>
      </w:r>
      <w:r w:rsidR="004F0108" w:rsidRPr="00FA3CFB">
        <w:rPr>
          <w:rFonts w:ascii="Arial" w:hAnsi="Arial" w:cs="Arial"/>
          <w:sz w:val="24"/>
          <w:szCs w:val="24"/>
          <w:lang w:val="es-ES"/>
        </w:rPr>
        <w:t>El incumplimiento de cualquiera de las obligaciones contraídas por este convenio por una de las partes facultará a la otra para rescindirlo, quedan</w:t>
      </w:r>
      <w:r w:rsidR="009B6757" w:rsidRPr="00FA3CFB">
        <w:rPr>
          <w:rFonts w:ascii="Arial" w:hAnsi="Arial" w:cs="Arial"/>
          <w:sz w:val="24"/>
          <w:szCs w:val="24"/>
          <w:lang w:val="es-ES"/>
        </w:rPr>
        <w:softHyphen/>
      </w:r>
      <w:r w:rsidR="004F0108" w:rsidRPr="00FA3CFB">
        <w:rPr>
          <w:rFonts w:ascii="Arial" w:hAnsi="Arial" w:cs="Arial"/>
          <w:sz w:val="24"/>
          <w:szCs w:val="24"/>
          <w:lang w:val="es-ES"/>
        </w:rPr>
        <w:t>do automáticamente anulados todos los derechos correspondientes sobre el objeto del programa realizado.</w:t>
      </w:r>
    </w:p>
    <w:p w14:paraId="5B5CB3E4" w14:textId="77777777" w:rsidR="004F0108" w:rsidRPr="00FA3CFB" w:rsidRDefault="004F0108">
      <w:pPr>
        <w:jc w:val="both"/>
        <w:rPr>
          <w:rFonts w:ascii="Arial" w:hAnsi="Arial" w:cs="Arial"/>
          <w:sz w:val="24"/>
          <w:szCs w:val="24"/>
          <w:lang w:val="es-ES"/>
        </w:rPr>
      </w:pPr>
    </w:p>
    <w:p w14:paraId="0E6E2359" w14:textId="5FAFCECB" w:rsidR="004F0108" w:rsidRPr="00FA3CFB" w:rsidRDefault="008B67E8">
      <w:pPr>
        <w:jc w:val="both"/>
        <w:rPr>
          <w:rFonts w:ascii="Arial" w:hAnsi="Arial" w:cs="Arial"/>
          <w:sz w:val="24"/>
          <w:szCs w:val="24"/>
          <w:lang w:val="es-ES"/>
        </w:rPr>
      </w:pPr>
      <w:r w:rsidRPr="00FA3CFB">
        <w:rPr>
          <w:rFonts w:ascii="Arial" w:hAnsi="Arial" w:cs="Arial"/>
          <w:b/>
          <w:sz w:val="24"/>
          <w:szCs w:val="24"/>
          <w:lang w:val="es-ES"/>
        </w:rPr>
        <w:t xml:space="preserve">DÉCIMO </w:t>
      </w:r>
      <w:r w:rsidR="00FA3CFB" w:rsidRPr="00FA3CFB">
        <w:rPr>
          <w:rFonts w:ascii="Arial" w:hAnsi="Arial" w:cs="Arial"/>
          <w:b/>
          <w:sz w:val="24"/>
          <w:szCs w:val="24"/>
          <w:lang w:val="es-ES"/>
        </w:rPr>
        <w:t>PRIMERA. -</w:t>
      </w:r>
      <w:r w:rsidR="004F0108" w:rsidRPr="00FA3CFB">
        <w:rPr>
          <w:rFonts w:ascii="Arial" w:hAnsi="Arial" w:cs="Arial"/>
          <w:b/>
          <w:sz w:val="24"/>
          <w:szCs w:val="24"/>
          <w:lang w:val="es-ES"/>
        </w:rPr>
        <w:t xml:space="preserve"> </w:t>
      </w:r>
      <w:r w:rsidR="004F0108" w:rsidRPr="00FA3CFB">
        <w:rPr>
          <w:rFonts w:ascii="Arial" w:hAnsi="Arial" w:cs="Arial"/>
          <w:sz w:val="24"/>
          <w:szCs w:val="24"/>
          <w:lang w:val="es-ES"/>
        </w:rPr>
        <w:t>Las partes podrán modificar este documento en cualquier momento de mutuo acuerdo.</w:t>
      </w:r>
    </w:p>
    <w:p w14:paraId="324EC7ED" w14:textId="77777777" w:rsidR="004F0108" w:rsidRPr="00FA3CFB" w:rsidRDefault="004F0108">
      <w:pPr>
        <w:jc w:val="both"/>
        <w:rPr>
          <w:rFonts w:ascii="Arial" w:hAnsi="Arial" w:cs="Arial"/>
          <w:b/>
          <w:sz w:val="24"/>
          <w:szCs w:val="24"/>
          <w:lang w:val="es-ES"/>
        </w:rPr>
      </w:pPr>
    </w:p>
    <w:p w14:paraId="1358AA97" w14:textId="11921349" w:rsidR="004F0108" w:rsidRPr="00FA3CFB" w:rsidRDefault="008B67E8">
      <w:pPr>
        <w:jc w:val="both"/>
        <w:rPr>
          <w:rFonts w:ascii="Arial" w:hAnsi="Arial" w:cs="Arial"/>
          <w:sz w:val="24"/>
          <w:szCs w:val="24"/>
          <w:lang w:val="es-ES"/>
        </w:rPr>
      </w:pPr>
      <w:r w:rsidRPr="00FA3CFB">
        <w:rPr>
          <w:rFonts w:ascii="Arial" w:hAnsi="Arial" w:cs="Arial"/>
          <w:b/>
          <w:sz w:val="24"/>
          <w:szCs w:val="24"/>
          <w:lang w:val="es-ES"/>
        </w:rPr>
        <w:t xml:space="preserve">DÉCIMO </w:t>
      </w:r>
      <w:r w:rsidR="00FA3CFB" w:rsidRPr="00FA3CFB">
        <w:rPr>
          <w:rFonts w:ascii="Arial" w:hAnsi="Arial" w:cs="Arial"/>
          <w:b/>
          <w:sz w:val="24"/>
          <w:szCs w:val="24"/>
          <w:lang w:val="es-ES"/>
        </w:rPr>
        <w:t>SEGUNDA. -</w:t>
      </w:r>
      <w:r w:rsidRPr="00FA3CFB">
        <w:rPr>
          <w:rFonts w:ascii="Arial" w:hAnsi="Arial" w:cs="Arial"/>
          <w:b/>
          <w:sz w:val="24"/>
          <w:szCs w:val="24"/>
          <w:lang w:val="es-ES"/>
        </w:rPr>
        <w:t xml:space="preserve"> </w:t>
      </w:r>
      <w:r w:rsidR="004F0108" w:rsidRPr="00FA3CFB">
        <w:rPr>
          <w:rFonts w:ascii="Arial" w:hAnsi="Arial" w:cs="Arial"/>
          <w:sz w:val="24"/>
          <w:szCs w:val="24"/>
          <w:lang w:val="es-ES"/>
        </w:rPr>
        <w:t>Los acuerdos que se reflejan en este convenio, y en los específicos que se firmen, tendrán siempre carácter administrativo y de ellos no se derivarán, en ningún caso, derechos u obligaciones de carácter laboral.</w:t>
      </w:r>
    </w:p>
    <w:p w14:paraId="4B950E04" w14:textId="77777777" w:rsidR="004F0108" w:rsidRPr="00FA3CFB" w:rsidRDefault="004F0108">
      <w:pPr>
        <w:jc w:val="both"/>
        <w:rPr>
          <w:rFonts w:ascii="Arial" w:hAnsi="Arial" w:cs="Arial"/>
          <w:sz w:val="24"/>
          <w:szCs w:val="24"/>
          <w:lang w:val="es-ES"/>
        </w:rPr>
      </w:pPr>
    </w:p>
    <w:p w14:paraId="30477AE8" w14:textId="79C35F7D" w:rsidR="004F0108" w:rsidRPr="00FA3CFB" w:rsidRDefault="008B67E8">
      <w:pPr>
        <w:jc w:val="both"/>
        <w:rPr>
          <w:rFonts w:ascii="Arial" w:hAnsi="Arial" w:cs="Arial"/>
          <w:sz w:val="24"/>
          <w:szCs w:val="24"/>
          <w:lang w:val="es-ES"/>
        </w:rPr>
      </w:pPr>
      <w:r w:rsidRPr="00FA3CFB">
        <w:rPr>
          <w:rFonts w:ascii="Arial" w:hAnsi="Arial" w:cs="Arial"/>
          <w:b/>
          <w:sz w:val="24"/>
          <w:szCs w:val="24"/>
          <w:lang w:val="es-ES"/>
        </w:rPr>
        <w:t xml:space="preserve">DÉCIMO </w:t>
      </w:r>
      <w:r w:rsidR="00FA3CFB" w:rsidRPr="00FA3CFB">
        <w:rPr>
          <w:rFonts w:ascii="Arial" w:hAnsi="Arial" w:cs="Arial"/>
          <w:b/>
          <w:sz w:val="24"/>
          <w:szCs w:val="24"/>
          <w:lang w:val="es-ES"/>
        </w:rPr>
        <w:t>TERCERA. -</w:t>
      </w:r>
      <w:r w:rsidR="004F0108" w:rsidRPr="00FA3CFB">
        <w:rPr>
          <w:rFonts w:ascii="Arial" w:hAnsi="Arial" w:cs="Arial"/>
          <w:sz w:val="24"/>
          <w:szCs w:val="24"/>
          <w:lang w:val="es-ES"/>
        </w:rPr>
        <w:t xml:space="preserve"> Las cuestiones litigiosas surgidas por la interpretación, modificación, resolución y efectos de este convenio serán resueltas en primera instancia por la comisión mixta paritaria. Las que no puedan ser resueltas por dicha comisión, se someterán a la jurisdicción contencioso-administrativa, dado el carácter administrativo del convenio.</w:t>
      </w:r>
    </w:p>
    <w:p w14:paraId="4142ECC0" w14:textId="77777777" w:rsidR="00A247B7" w:rsidRPr="00FA3CFB" w:rsidRDefault="00A247B7">
      <w:pPr>
        <w:jc w:val="both"/>
        <w:rPr>
          <w:rFonts w:ascii="Arial" w:hAnsi="Arial" w:cs="Arial"/>
          <w:sz w:val="24"/>
          <w:szCs w:val="24"/>
          <w:lang w:val="es-ES"/>
        </w:rPr>
      </w:pPr>
    </w:p>
    <w:p w14:paraId="3F814CC1" w14:textId="785F2CDD" w:rsidR="009B6757" w:rsidRPr="00FA3CFB" w:rsidRDefault="009B6757" w:rsidP="009B6757">
      <w:pPr>
        <w:jc w:val="both"/>
        <w:rPr>
          <w:rFonts w:ascii="Arial" w:hAnsi="Arial" w:cs="Arial"/>
          <w:bCs/>
          <w:sz w:val="24"/>
          <w:szCs w:val="24"/>
          <w:lang w:val="es-ES"/>
        </w:rPr>
      </w:pPr>
      <w:r w:rsidRPr="00FA3CFB">
        <w:rPr>
          <w:rFonts w:ascii="Arial" w:hAnsi="Arial" w:cs="Arial"/>
          <w:b/>
          <w:sz w:val="24"/>
          <w:szCs w:val="24"/>
          <w:lang w:val="es-ES"/>
        </w:rPr>
        <w:t xml:space="preserve">DÉCIMO </w:t>
      </w:r>
      <w:r w:rsidR="00FA3CFB" w:rsidRPr="00FA3CFB">
        <w:rPr>
          <w:rFonts w:ascii="Arial" w:hAnsi="Arial" w:cs="Arial"/>
          <w:b/>
          <w:sz w:val="24"/>
          <w:szCs w:val="24"/>
          <w:lang w:val="es-ES"/>
        </w:rPr>
        <w:t>CUARTA. -</w:t>
      </w:r>
      <w:r w:rsidRPr="00FA3CFB">
        <w:rPr>
          <w:rFonts w:ascii="Arial" w:hAnsi="Arial" w:cs="Arial"/>
          <w:b/>
          <w:sz w:val="24"/>
          <w:szCs w:val="24"/>
          <w:lang w:val="es-ES"/>
        </w:rPr>
        <w:t xml:space="preserve"> </w:t>
      </w:r>
      <w:r w:rsidRPr="00FA3CFB">
        <w:rPr>
          <w:rFonts w:ascii="Arial" w:hAnsi="Arial" w:cs="Arial"/>
          <w:bCs/>
          <w:sz w:val="24"/>
          <w:szCs w:val="24"/>
          <w:lang w:val="es-ES"/>
        </w:rPr>
        <w:t>Cláusula de protección de datos personales</w:t>
      </w:r>
    </w:p>
    <w:p w14:paraId="5E6A5B22" w14:textId="77777777" w:rsidR="009B6757" w:rsidRPr="00FA3CFB" w:rsidRDefault="009B6757" w:rsidP="009B6757">
      <w:pPr>
        <w:jc w:val="both"/>
        <w:rPr>
          <w:rFonts w:ascii="Arial" w:eastAsia="Cambria" w:hAnsi="Arial" w:cs="Arial"/>
          <w:color w:val="FF0000"/>
          <w:sz w:val="24"/>
          <w:szCs w:val="24"/>
          <w:lang w:val="es-ES"/>
        </w:rPr>
      </w:pPr>
      <w:r w:rsidRPr="00FA3CFB">
        <w:rPr>
          <w:rFonts w:ascii="Arial" w:eastAsia="Cambria" w:hAnsi="Arial" w:cs="Arial"/>
          <w:color w:val="FF0000"/>
          <w:sz w:val="24"/>
          <w:szCs w:val="24"/>
          <w:lang w:val="es-ES"/>
        </w:rPr>
        <w:t>(ESCOGER ENTRE LA OPCIÓN A, B O C, DEBIENDO QUEDAR EN EL CON</w:t>
      </w:r>
      <w:r w:rsidRPr="00FA3CFB">
        <w:rPr>
          <w:rFonts w:ascii="Arial" w:eastAsia="Cambria" w:hAnsi="Arial" w:cs="Arial"/>
          <w:color w:val="FF0000"/>
          <w:sz w:val="24"/>
          <w:szCs w:val="24"/>
          <w:lang w:val="es-ES"/>
        </w:rPr>
        <w:softHyphen/>
        <w:t>VENIO UNA SOLA OPCIÓN)</w:t>
      </w:r>
    </w:p>
    <w:p w14:paraId="31370B15" w14:textId="77777777" w:rsidR="009B6757" w:rsidRPr="00FA3CFB" w:rsidRDefault="009B6757" w:rsidP="009B6757">
      <w:pPr>
        <w:jc w:val="both"/>
        <w:rPr>
          <w:rFonts w:ascii="Arial" w:hAnsi="Arial" w:cs="Arial"/>
          <w:spacing w:val="-4"/>
          <w:sz w:val="24"/>
          <w:szCs w:val="24"/>
          <w:lang w:val="es-ES"/>
        </w:rPr>
      </w:pPr>
    </w:p>
    <w:p w14:paraId="27B0F567" w14:textId="111A9CFD" w:rsidR="009B6757" w:rsidRPr="00FA3CFB" w:rsidRDefault="009B6757" w:rsidP="009B6757">
      <w:pPr>
        <w:tabs>
          <w:tab w:val="left" w:pos="429"/>
        </w:tabs>
        <w:spacing w:after="160" w:line="22" w:lineRule="atLeast"/>
        <w:jc w:val="both"/>
        <w:rPr>
          <w:rFonts w:ascii="Arial" w:hAnsi="Arial" w:cs="Arial"/>
          <w:spacing w:val="-4"/>
          <w:sz w:val="24"/>
          <w:szCs w:val="24"/>
          <w:lang w:val="es-ES"/>
        </w:rPr>
      </w:pPr>
      <w:r w:rsidRPr="00FA3CFB">
        <w:rPr>
          <w:rFonts w:ascii="Arial" w:hAnsi="Arial" w:cs="Arial"/>
          <w:b/>
          <w:spacing w:val="-4"/>
          <w:sz w:val="24"/>
          <w:szCs w:val="24"/>
          <w:lang w:val="es-ES"/>
        </w:rPr>
        <w:t xml:space="preserve">OPCIÓN A. </w:t>
      </w:r>
      <w:r w:rsidRPr="00FA3CFB">
        <w:rPr>
          <w:rFonts w:ascii="Arial" w:hAnsi="Arial" w:cs="Arial"/>
          <w:spacing w:val="-4"/>
          <w:sz w:val="24"/>
          <w:szCs w:val="24"/>
          <w:lang w:val="es-ES"/>
        </w:rPr>
        <w:t>CLÁUSULA PARA CONVENIOS EN EL ESPACIO ECONÓMICO EUROPEO (España, resto de la Unión Europea, Liechtenstein, Islandia y Norue</w:t>
      </w:r>
      <w:r w:rsidRPr="00FA3CFB">
        <w:rPr>
          <w:rFonts w:ascii="Arial" w:hAnsi="Arial" w:cs="Arial"/>
          <w:spacing w:val="-4"/>
          <w:sz w:val="24"/>
          <w:szCs w:val="24"/>
          <w:lang w:val="es-ES"/>
        </w:rPr>
        <w:softHyphen/>
        <w:t>ga)</w:t>
      </w:r>
    </w:p>
    <w:p w14:paraId="4AC342EA" w14:textId="36EAFA80" w:rsidR="009B6757" w:rsidRPr="00FA3CFB" w:rsidRDefault="009B6757" w:rsidP="009B6757">
      <w:pPr>
        <w:jc w:val="both"/>
        <w:rPr>
          <w:rFonts w:ascii="Arial" w:hAnsi="Arial" w:cs="Arial"/>
          <w:spacing w:val="-4"/>
          <w:sz w:val="24"/>
          <w:szCs w:val="24"/>
          <w:lang w:val="es-ES"/>
        </w:rPr>
      </w:pPr>
      <w:r w:rsidRPr="00FA3CFB">
        <w:rPr>
          <w:rFonts w:ascii="Arial" w:hAnsi="Arial" w:cs="Arial"/>
          <w:spacing w:val="-4"/>
          <w:sz w:val="24"/>
          <w:szCs w:val="24"/>
          <w:lang w:val="es-ES"/>
        </w:rPr>
        <w:t>Las partes manifiestan y se comprometen a darles a los datos de carácter perso</w:t>
      </w:r>
      <w:r w:rsidRPr="00FA3CFB">
        <w:rPr>
          <w:rFonts w:ascii="Arial" w:hAnsi="Arial" w:cs="Arial"/>
          <w:spacing w:val="-4"/>
          <w:sz w:val="24"/>
          <w:szCs w:val="24"/>
          <w:lang w:val="es-ES"/>
        </w:rPr>
        <w:softHyphen/>
        <w:t>nal que sean objeto de tratamiento como consecuencia del desarrollo del presente convenio un uso adecuado en el marco de lo dispuesto por la normativa europea en materia de protección de datos de carácter personal integrado por el Regla</w:t>
      </w:r>
      <w:r w:rsidRPr="00FA3CFB">
        <w:rPr>
          <w:rFonts w:ascii="Arial" w:hAnsi="Arial" w:cs="Arial"/>
          <w:spacing w:val="-4"/>
          <w:sz w:val="24"/>
          <w:szCs w:val="24"/>
          <w:lang w:val="es-ES"/>
        </w:rPr>
        <w:softHyphen/>
        <w:t>mento (UE) 2016/679 del Parlamento Europeo y del Consejo, de 27 de abril de 2016 (RGPD) y las normas de desarrollo que a cada parte le resulten aplicables.</w:t>
      </w:r>
    </w:p>
    <w:p w14:paraId="6C9F937F" w14:textId="77777777" w:rsidR="00466C1A" w:rsidRDefault="00466C1A" w:rsidP="009B6757">
      <w:pPr>
        <w:jc w:val="both"/>
        <w:rPr>
          <w:rFonts w:ascii="Arial" w:hAnsi="Arial" w:cs="Arial"/>
          <w:spacing w:val="-4"/>
          <w:sz w:val="24"/>
          <w:szCs w:val="24"/>
          <w:lang w:val="es-ES"/>
        </w:rPr>
      </w:pPr>
    </w:p>
    <w:p w14:paraId="3FEAE453" w14:textId="764FC0AD" w:rsidR="009B6757" w:rsidRPr="00FA3CFB" w:rsidRDefault="009B6757" w:rsidP="009B6757">
      <w:pPr>
        <w:jc w:val="both"/>
        <w:rPr>
          <w:rFonts w:ascii="Arial" w:hAnsi="Arial" w:cs="Arial"/>
          <w:spacing w:val="-4"/>
          <w:sz w:val="24"/>
          <w:szCs w:val="24"/>
          <w:lang w:val="es-ES"/>
        </w:rPr>
      </w:pPr>
      <w:r w:rsidRPr="00FA3CFB">
        <w:rPr>
          <w:rFonts w:ascii="Arial" w:hAnsi="Arial" w:cs="Arial"/>
          <w:spacing w:val="-4"/>
          <w:sz w:val="24"/>
          <w:szCs w:val="24"/>
          <w:lang w:val="es-ES"/>
        </w:rPr>
        <w:t>Dado que el presente documento constituye un acuerdo general de colaboración que no prevé actuaciones concretas directamente exigibles entre las partes, en los convenios que se formalicen para su desarrollo se contendrá la oportuna cláusula en materia de protección de datos (y, en su caso, se adjuntará la documentación adicional precisa) que atienda al grado de implicación de las partes respecto de los tratamientos de datos derivados del cumplimiento y ejecución de las prestacio</w:t>
      </w:r>
      <w:r w:rsidRPr="00FA3CFB">
        <w:rPr>
          <w:rFonts w:ascii="Arial" w:hAnsi="Arial" w:cs="Arial"/>
          <w:spacing w:val="-4"/>
          <w:sz w:val="24"/>
          <w:szCs w:val="24"/>
          <w:lang w:val="es-ES"/>
        </w:rPr>
        <w:softHyphen/>
        <w:t>nes.</w:t>
      </w:r>
    </w:p>
    <w:p w14:paraId="72F5CC65" w14:textId="77777777" w:rsidR="003E4F4F" w:rsidRDefault="003E4F4F" w:rsidP="009B6757">
      <w:pPr>
        <w:jc w:val="both"/>
        <w:rPr>
          <w:rFonts w:ascii="Arial" w:hAnsi="Arial" w:cs="Arial"/>
          <w:spacing w:val="-4"/>
          <w:sz w:val="24"/>
          <w:szCs w:val="24"/>
          <w:lang w:val="es-ES"/>
        </w:rPr>
      </w:pPr>
    </w:p>
    <w:p w14:paraId="31460B69" w14:textId="6F3F859D" w:rsidR="009B6757" w:rsidRPr="00FA3CFB" w:rsidRDefault="009B6757" w:rsidP="009B6757">
      <w:pPr>
        <w:jc w:val="both"/>
        <w:rPr>
          <w:rFonts w:ascii="Arial" w:hAnsi="Arial" w:cs="Arial"/>
          <w:spacing w:val="-4"/>
          <w:sz w:val="24"/>
          <w:szCs w:val="24"/>
          <w:lang w:val="es-ES"/>
        </w:rPr>
      </w:pPr>
      <w:r w:rsidRPr="00FA3CFB">
        <w:rPr>
          <w:rFonts w:ascii="Arial" w:hAnsi="Arial" w:cs="Arial"/>
          <w:spacing w:val="-4"/>
          <w:sz w:val="24"/>
          <w:szCs w:val="24"/>
          <w:lang w:val="es-ES"/>
        </w:rPr>
        <w:lastRenderedPageBreak/>
        <w:t xml:space="preserve">Sin perjuicio de lo anterior, los datos personales que figuran en este convenio relativos a las personas firmantes serán y/o podrán ser objeto de aquellas actuaciones que se deriven de la aplicación y cumplimiento de la normativa de transparencia y acceso a la información pública aplicable a la </w:t>
      </w:r>
      <w:r w:rsidR="00FA3CFB">
        <w:rPr>
          <w:rFonts w:ascii="Arial" w:hAnsi="Arial" w:cs="Arial"/>
          <w:spacing w:val="-4"/>
          <w:sz w:val="24"/>
          <w:szCs w:val="24"/>
          <w:lang w:val="es-ES"/>
        </w:rPr>
        <w:t xml:space="preserve">Universidade de </w:t>
      </w:r>
      <w:r w:rsidR="00C2569E">
        <w:rPr>
          <w:rFonts w:ascii="Arial" w:hAnsi="Arial" w:cs="Arial"/>
          <w:spacing w:val="-4"/>
          <w:sz w:val="24"/>
          <w:szCs w:val="24"/>
          <w:lang w:val="es-ES"/>
        </w:rPr>
        <w:t>Vigo</w:t>
      </w:r>
      <w:r w:rsidRPr="00FA3CFB">
        <w:rPr>
          <w:rFonts w:ascii="Arial" w:hAnsi="Arial" w:cs="Arial"/>
          <w:spacing w:val="-4"/>
          <w:sz w:val="24"/>
          <w:szCs w:val="24"/>
          <w:lang w:val="es-ES"/>
        </w:rPr>
        <w:t xml:space="preserve"> y, en su caso, a la otra parte.</w:t>
      </w:r>
    </w:p>
    <w:p w14:paraId="67308B04" w14:textId="77777777" w:rsidR="009B6757" w:rsidRPr="00FA3CFB" w:rsidRDefault="009B6757" w:rsidP="009B6757">
      <w:pPr>
        <w:tabs>
          <w:tab w:val="left" w:pos="429"/>
        </w:tabs>
        <w:spacing w:line="22" w:lineRule="atLeast"/>
        <w:jc w:val="both"/>
        <w:rPr>
          <w:rFonts w:ascii="Arial" w:hAnsi="Arial" w:cs="Arial"/>
          <w:spacing w:val="-4"/>
          <w:sz w:val="24"/>
          <w:szCs w:val="24"/>
          <w:lang w:val="es-ES"/>
        </w:rPr>
      </w:pPr>
    </w:p>
    <w:p w14:paraId="4C520A6B" w14:textId="0DE42AB8" w:rsidR="009B6757" w:rsidRDefault="009B6757" w:rsidP="009B6757">
      <w:pPr>
        <w:tabs>
          <w:tab w:val="left" w:pos="429"/>
        </w:tabs>
        <w:spacing w:line="22" w:lineRule="atLeast"/>
        <w:jc w:val="both"/>
        <w:rPr>
          <w:rFonts w:ascii="Arial" w:hAnsi="Arial" w:cs="Arial"/>
          <w:spacing w:val="-4"/>
          <w:sz w:val="24"/>
          <w:szCs w:val="24"/>
          <w:lang w:val="es-ES"/>
        </w:rPr>
      </w:pPr>
      <w:r w:rsidRPr="00FA3CFB">
        <w:rPr>
          <w:rFonts w:ascii="Arial" w:hAnsi="Arial" w:cs="Arial"/>
          <w:b/>
          <w:spacing w:val="-4"/>
          <w:sz w:val="24"/>
          <w:szCs w:val="24"/>
          <w:lang w:val="es-ES"/>
        </w:rPr>
        <w:t xml:space="preserve">OPCIÓN B. </w:t>
      </w:r>
      <w:r w:rsidRPr="00FA3CFB">
        <w:rPr>
          <w:rFonts w:ascii="Arial" w:hAnsi="Arial" w:cs="Arial"/>
          <w:spacing w:val="-4"/>
          <w:sz w:val="24"/>
          <w:szCs w:val="24"/>
          <w:lang w:val="es-ES"/>
        </w:rPr>
        <w:t>CLÁUSULA PARA CONVENIOS CON PAÍSES QUE CUENTEN CON DECLARACIÓN DE ADECUACIÓN DE LA COMISIÓN EUROPEA</w:t>
      </w:r>
      <w:r w:rsidRPr="00FA3CFB">
        <w:rPr>
          <w:rStyle w:val="Refdenotaalpie"/>
          <w:rFonts w:ascii="Arial" w:hAnsi="Arial" w:cs="Arial"/>
          <w:spacing w:val="-4"/>
          <w:sz w:val="24"/>
          <w:szCs w:val="24"/>
          <w:lang w:val="es-ES"/>
        </w:rPr>
        <w:footnoteReference w:id="1"/>
      </w:r>
    </w:p>
    <w:p w14:paraId="148F3FED" w14:textId="77777777" w:rsidR="003E4F4F" w:rsidRPr="00FA3CFB" w:rsidRDefault="003E4F4F" w:rsidP="009B6757">
      <w:pPr>
        <w:tabs>
          <w:tab w:val="left" w:pos="429"/>
        </w:tabs>
        <w:spacing w:line="22" w:lineRule="atLeast"/>
        <w:jc w:val="both"/>
        <w:rPr>
          <w:rFonts w:ascii="Arial" w:hAnsi="Arial" w:cs="Arial"/>
          <w:spacing w:val="-4"/>
          <w:sz w:val="24"/>
          <w:szCs w:val="24"/>
          <w:lang w:val="es-ES"/>
        </w:rPr>
      </w:pPr>
    </w:p>
    <w:p w14:paraId="02668F47" w14:textId="764911A5" w:rsidR="009B6757" w:rsidRPr="00FA3CFB" w:rsidRDefault="009B6757" w:rsidP="009B6757">
      <w:pPr>
        <w:jc w:val="both"/>
        <w:rPr>
          <w:rFonts w:ascii="Arial" w:hAnsi="Arial" w:cs="Arial"/>
          <w:spacing w:val="-4"/>
          <w:sz w:val="24"/>
          <w:szCs w:val="24"/>
          <w:lang w:val="es-ES"/>
        </w:rPr>
      </w:pPr>
      <w:r w:rsidRPr="00FA3CFB">
        <w:rPr>
          <w:rFonts w:ascii="Arial" w:hAnsi="Arial" w:cs="Arial"/>
          <w:spacing w:val="-4"/>
          <w:sz w:val="24"/>
          <w:szCs w:val="24"/>
          <w:lang w:val="es-ES"/>
        </w:rPr>
        <w:t>Las partes manifiestan y se comprometen a darles a los datos de carácter perso</w:t>
      </w:r>
      <w:r w:rsidRPr="00FA3CFB">
        <w:rPr>
          <w:rFonts w:ascii="Arial" w:hAnsi="Arial" w:cs="Arial"/>
          <w:spacing w:val="-4"/>
          <w:sz w:val="24"/>
          <w:szCs w:val="24"/>
          <w:lang w:val="es-ES"/>
        </w:rPr>
        <w:softHyphen/>
        <w:t>nal que sean objeto de tratamiento como consecuencia del desarrollo del presente convenio un uso adecuado en el marco de lo dispuesto por la normativa en esta materia que a cada parte le resulte aplicable.</w:t>
      </w:r>
    </w:p>
    <w:p w14:paraId="3393598E" w14:textId="1450614A" w:rsidR="009B6757" w:rsidRPr="00FA3CFB" w:rsidRDefault="009B6757" w:rsidP="009B6757">
      <w:pPr>
        <w:pStyle w:val="Prrafodelista"/>
        <w:numPr>
          <w:ilvl w:val="0"/>
          <w:numId w:val="6"/>
        </w:numPr>
        <w:tabs>
          <w:tab w:val="left" w:pos="429"/>
        </w:tabs>
        <w:spacing w:line="22" w:lineRule="atLeast"/>
        <w:jc w:val="both"/>
        <w:rPr>
          <w:rFonts w:ascii="Arial" w:hAnsi="Arial" w:cs="Arial"/>
          <w:spacing w:val="-4"/>
          <w:sz w:val="24"/>
          <w:szCs w:val="24"/>
        </w:rPr>
      </w:pPr>
      <w:r w:rsidRPr="00FA3CFB">
        <w:rPr>
          <w:rFonts w:ascii="Arial" w:hAnsi="Arial" w:cs="Arial"/>
          <w:spacing w:val="-4"/>
          <w:sz w:val="24"/>
          <w:szCs w:val="24"/>
        </w:rPr>
        <w:t>En el caso de la Universidad</w:t>
      </w:r>
      <w:r w:rsidR="00FA3CFB" w:rsidRPr="00FA3CFB">
        <w:rPr>
          <w:rFonts w:ascii="Arial" w:hAnsi="Arial" w:cs="Arial"/>
          <w:spacing w:val="-4"/>
          <w:sz w:val="24"/>
          <w:szCs w:val="24"/>
        </w:rPr>
        <w:t>e</w:t>
      </w:r>
      <w:r w:rsidRPr="00FA3CFB">
        <w:rPr>
          <w:rFonts w:ascii="Arial" w:hAnsi="Arial" w:cs="Arial"/>
          <w:spacing w:val="-4"/>
          <w:sz w:val="24"/>
          <w:szCs w:val="24"/>
        </w:rPr>
        <w:t xml:space="preserve"> de Vigo, será el Reglamento (UE) 2016/679 del Parlamento Europeo y del Consejo, de 27 de abril de 2016 (RGPD), la Ley orgánica 3/2018, de 5 de diciembre, de protección de datos personales y garantía de los derechos digitales (LOPDGDD) y demás normas de desarrollo.</w:t>
      </w:r>
    </w:p>
    <w:p w14:paraId="36DF705C" w14:textId="6AB10290" w:rsidR="009B6757" w:rsidRPr="00FA3CFB" w:rsidRDefault="009B6757" w:rsidP="009B6757">
      <w:pPr>
        <w:pStyle w:val="Prrafodelista"/>
        <w:numPr>
          <w:ilvl w:val="0"/>
          <w:numId w:val="6"/>
        </w:numPr>
        <w:tabs>
          <w:tab w:val="left" w:pos="429"/>
        </w:tabs>
        <w:spacing w:line="22" w:lineRule="atLeast"/>
        <w:ind w:left="714" w:hanging="357"/>
        <w:contextualSpacing w:val="0"/>
        <w:jc w:val="both"/>
        <w:rPr>
          <w:rFonts w:ascii="Arial" w:hAnsi="Arial" w:cs="Arial"/>
          <w:spacing w:val="-4"/>
          <w:sz w:val="24"/>
          <w:szCs w:val="24"/>
        </w:rPr>
      </w:pPr>
      <w:r w:rsidRPr="00FA3CFB">
        <w:rPr>
          <w:rFonts w:ascii="Arial" w:hAnsi="Arial" w:cs="Arial"/>
          <w:spacing w:val="-4"/>
          <w:sz w:val="24"/>
          <w:szCs w:val="24"/>
        </w:rPr>
        <w:t xml:space="preserve">En el caso de </w:t>
      </w:r>
      <w:r w:rsidRPr="00FA3CFB">
        <w:rPr>
          <w:rFonts w:ascii="Arial" w:hAnsi="Arial" w:cs="Arial"/>
          <w:sz w:val="24"/>
          <w:szCs w:val="24"/>
        </w:rPr>
        <w:fldChar w:fldCharType="begin">
          <w:ffData>
            <w:name w:val="Texto5"/>
            <w:enabled/>
            <w:calcOnExit w:val="0"/>
            <w:textInput/>
          </w:ffData>
        </w:fldChar>
      </w:r>
      <w:r w:rsidRPr="00FA3CFB">
        <w:rPr>
          <w:rFonts w:ascii="Arial" w:hAnsi="Arial" w:cs="Arial"/>
          <w:sz w:val="24"/>
          <w:szCs w:val="24"/>
        </w:rPr>
        <w:instrText xml:space="preserve"> FORMTEXT </w:instrText>
      </w:r>
      <w:r w:rsidRPr="00FA3CFB">
        <w:rPr>
          <w:rFonts w:ascii="Arial" w:hAnsi="Arial" w:cs="Arial"/>
          <w:sz w:val="24"/>
          <w:szCs w:val="24"/>
        </w:rPr>
      </w:r>
      <w:r w:rsidRPr="00FA3CFB">
        <w:rPr>
          <w:rFonts w:ascii="Arial" w:hAnsi="Arial" w:cs="Arial"/>
          <w:sz w:val="24"/>
          <w:szCs w:val="24"/>
        </w:rPr>
        <w:fldChar w:fldCharType="separate"/>
      </w:r>
      <w:r w:rsidRPr="00FA3CFB">
        <w:rPr>
          <w:rFonts w:ascii="Arial" w:hAnsi="Arial" w:cs="Arial"/>
          <w:sz w:val="24"/>
          <w:szCs w:val="24"/>
        </w:rPr>
        <w:t> </w:t>
      </w:r>
      <w:r w:rsidRPr="00FA3CFB">
        <w:rPr>
          <w:rFonts w:ascii="Arial" w:hAnsi="Arial" w:cs="Arial"/>
          <w:sz w:val="24"/>
          <w:szCs w:val="24"/>
        </w:rPr>
        <w:t> </w:t>
      </w:r>
      <w:r w:rsidRPr="00FA3CFB">
        <w:rPr>
          <w:rFonts w:ascii="Arial" w:hAnsi="Arial" w:cs="Arial"/>
          <w:sz w:val="24"/>
          <w:szCs w:val="24"/>
        </w:rPr>
        <w:t> </w:t>
      </w:r>
      <w:r w:rsidRPr="00FA3CFB">
        <w:rPr>
          <w:rFonts w:ascii="Arial" w:hAnsi="Arial" w:cs="Arial"/>
          <w:sz w:val="24"/>
          <w:szCs w:val="24"/>
        </w:rPr>
        <w:t> </w:t>
      </w:r>
      <w:r w:rsidRPr="00FA3CFB">
        <w:rPr>
          <w:rFonts w:ascii="Arial" w:hAnsi="Arial" w:cs="Arial"/>
          <w:sz w:val="24"/>
          <w:szCs w:val="24"/>
        </w:rPr>
        <w:t> </w:t>
      </w:r>
      <w:r w:rsidRPr="00FA3CFB">
        <w:rPr>
          <w:rFonts w:ascii="Arial" w:hAnsi="Arial" w:cs="Arial"/>
          <w:sz w:val="24"/>
          <w:szCs w:val="24"/>
        </w:rPr>
        <w:fldChar w:fldCharType="end"/>
      </w:r>
      <w:r w:rsidRPr="00FA3CFB">
        <w:rPr>
          <w:rFonts w:ascii="Arial" w:hAnsi="Arial" w:cs="Arial"/>
          <w:spacing w:val="-4"/>
          <w:sz w:val="24"/>
          <w:szCs w:val="24"/>
        </w:rPr>
        <w:t xml:space="preserve">, y considerando que pertenece a </w:t>
      </w:r>
      <w:r w:rsidRPr="00FA3CFB">
        <w:rPr>
          <w:rFonts w:ascii="Arial" w:hAnsi="Arial" w:cs="Arial"/>
          <w:sz w:val="24"/>
          <w:szCs w:val="24"/>
        </w:rPr>
        <w:fldChar w:fldCharType="begin">
          <w:ffData>
            <w:name w:val="Texto5"/>
            <w:enabled/>
            <w:calcOnExit w:val="0"/>
            <w:textInput/>
          </w:ffData>
        </w:fldChar>
      </w:r>
      <w:r w:rsidRPr="00FA3CFB">
        <w:rPr>
          <w:rFonts w:ascii="Arial" w:hAnsi="Arial" w:cs="Arial"/>
          <w:sz w:val="24"/>
          <w:szCs w:val="24"/>
        </w:rPr>
        <w:instrText xml:space="preserve"> FORMTEXT </w:instrText>
      </w:r>
      <w:r w:rsidRPr="00FA3CFB">
        <w:rPr>
          <w:rFonts w:ascii="Arial" w:hAnsi="Arial" w:cs="Arial"/>
          <w:sz w:val="24"/>
          <w:szCs w:val="24"/>
        </w:rPr>
      </w:r>
      <w:r w:rsidRPr="00FA3CFB">
        <w:rPr>
          <w:rFonts w:ascii="Arial" w:hAnsi="Arial" w:cs="Arial"/>
          <w:sz w:val="24"/>
          <w:szCs w:val="24"/>
        </w:rPr>
        <w:fldChar w:fldCharType="separate"/>
      </w:r>
      <w:r w:rsidRPr="00FA3CFB">
        <w:rPr>
          <w:rFonts w:ascii="Arial" w:hAnsi="Arial" w:cs="Arial"/>
          <w:sz w:val="24"/>
          <w:szCs w:val="24"/>
        </w:rPr>
        <w:t> </w:t>
      </w:r>
      <w:r w:rsidRPr="00FA3CFB">
        <w:rPr>
          <w:rFonts w:ascii="Arial" w:hAnsi="Arial" w:cs="Arial"/>
          <w:sz w:val="24"/>
          <w:szCs w:val="24"/>
        </w:rPr>
        <w:t> </w:t>
      </w:r>
      <w:r w:rsidRPr="00FA3CFB">
        <w:rPr>
          <w:rFonts w:ascii="Arial" w:hAnsi="Arial" w:cs="Arial"/>
          <w:sz w:val="24"/>
          <w:szCs w:val="24"/>
        </w:rPr>
        <w:t> </w:t>
      </w:r>
      <w:r w:rsidRPr="00FA3CFB">
        <w:rPr>
          <w:rFonts w:ascii="Arial" w:hAnsi="Arial" w:cs="Arial"/>
          <w:sz w:val="24"/>
          <w:szCs w:val="24"/>
        </w:rPr>
        <w:t> </w:t>
      </w:r>
      <w:r w:rsidRPr="00FA3CFB">
        <w:rPr>
          <w:rFonts w:ascii="Arial" w:hAnsi="Arial" w:cs="Arial"/>
          <w:sz w:val="24"/>
          <w:szCs w:val="24"/>
        </w:rPr>
        <w:t> </w:t>
      </w:r>
      <w:r w:rsidRPr="00FA3CFB">
        <w:rPr>
          <w:rFonts w:ascii="Arial" w:hAnsi="Arial" w:cs="Arial"/>
          <w:sz w:val="24"/>
          <w:szCs w:val="24"/>
        </w:rPr>
        <w:fldChar w:fldCharType="end"/>
      </w:r>
      <w:r w:rsidRPr="00FA3CFB">
        <w:rPr>
          <w:rFonts w:ascii="Arial" w:hAnsi="Arial" w:cs="Arial"/>
          <w:spacing w:val="-4"/>
          <w:sz w:val="24"/>
          <w:szCs w:val="24"/>
        </w:rPr>
        <w:t xml:space="preserve">, que cuenta con una declaración de adecuación de la Comisión Europea adoptada conforme a lo establecido en el artículo 45 del RGPD (Declaración </w:t>
      </w:r>
      <w:r w:rsidRPr="00FA3CFB">
        <w:rPr>
          <w:rFonts w:ascii="Arial" w:hAnsi="Arial" w:cs="Arial"/>
          <w:sz w:val="24"/>
          <w:szCs w:val="24"/>
        </w:rPr>
        <w:fldChar w:fldCharType="begin">
          <w:ffData>
            <w:name w:val="Texto5"/>
            <w:enabled/>
            <w:calcOnExit w:val="0"/>
            <w:textInput/>
          </w:ffData>
        </w:fldChar>
      </w:r>
      <w:r w:rsidRPr="00FA3CFB">
        <w:rPr>
          <w:rFonts w:ascii="Arial" w:hAnsi="Arial" w:cs="Arial"/>
          <w:sz w:val="24"/>
          <w:szCs w:val="24"/>
        </w:rPr>
        <w:instrText xml:space="preserve"> FORMTEXT </w:instrText>
      </w:r>
      <w:r w:rsidRPr="00FA3CFB">
        <w:rPr>
          <w:rFonts w:ascii="Arial" w:hAnsi="Arial" w:cs="Arial"/>
          <w:sz w:val="24"/>
          <w:szCs w:val="24"/>
        </w:rPr>
      </w:r>
      <w:r w:rsidRPr="00FA3CFB">
        <w:rPr>
          <w:rFonts w:ascii="Arial" w:hAnsi="Arial" w:cs="Arial"/>
          <w:sz w:val="24"/>
          <w:szCs w:val="24"/>
        </w:rPr>
        <w:fldChar w:fldCharType="separate"/>
      </w:r>
      <w:r w:rsidRPr="00FA3CFB">
        <w:rPr>
          <w:rFonts w:ascii="Arial" w:hAnsi="Arial" w:cs="Arial"/>
          <w:sz w:val="24"/>
          <w:szCs w:val="24"/>
        </w:rPr>
        <w:t> </w:t>
      </w:r>
      <w:r w:rsidRPr="00FA3CFB">
        <w:rPr>
          <w:rFonts w:ascii="Arial" w:hAnsi="Arial" w:cs="Arial"/>
          <w:sz w:val="24"/>
          <w:szCs w:val="24"/>
        </w:rPr>
        <w:t> </w:t>
      </w:r>
      <w:r w:rsidRPr="00FA3CFB">
        <w:rPr>
          <w:rFonts w:ascii="Arial" w:hAnsi="Arial" w:cs="Arial"/>
          <w:sz w:val="24"/>
          <w:szCs w:val="24"/>
        </w:rPr>
        <w:t> </w:t>
      </w:r>
      <w:r w:rsidRPr="00FA3CFB">
        <w:rPr>
          <w:rFonts w:ascii="Arial" w:hAnsi="Arial" w:cs="Arial"/>
          <w:sz w:val="24"/>
          <w:szCs w:val="24"/>
        </w:rPr>
        <w:t> </w:t>
      </w:r>
      <w:r w:rsidRPr="00FA3CFB">
        <w:rPr>
          <w:rFonts w:ascii="Arial" w:hAnsi="Arial" w:cs="Arial"/>
          <w:sz w:val="24"/>
          <w:szCs w:val="24"/>
        </w:rPr>
        <w:t> </w:t>
      </w:r>
      <w:r w:rsidRPr="00FA3CFB">
        <w:rPr>
          <w:rFonts w:ascii="Arial" w:hAnsi="Arial" w:cs="Arial"/>
          <w:sz w:val="24"/>
          <w:szCs w:val="24"/>
        </w:rPr>
        <w:fldChar w:fldCharType="end"/>
      </w:r>
      <w:r w:rsidRPr="00FA3CFB">
        <w:rPr>
          <w:rFonts w:ascii="Arial" w:hAnsi="Arial" w:cs="Arial"/>
          <w:spacing w:val="-4"/>
          <w:sz w:val="24"/>
          <w:szCs w:val="24"/>
        </w:rPr>
        <w:t xml:space="preserve">), el marco normativo aplicable vendrá determinado por </w:t>
      </w:r>
      <w:r w:rsidRPr="00FA3CFB">
        <w:rPr>
          <w:rFonts w:ascii="Arial" w:hAnsi="Arial" w:cs="Arial"/>
          <w:sz w:val="24"/>
          <w:szCs w:val="24"/>
        </w:rPr>
        <w:fldChar w:fldCharType="begin">
          <w:ffData>
            <w:name w:val="Texto5"/>
            <w:enabled/>
            <w:calcOnExit w:val="0"/>
            <w:textInput/>
          </w:ffData>
        </w:fldChar>
      </w:r>
      <w:r w:rsidRPr="00FA3CFB">
        <w:rPr>
          <w:rFonts w:ascii="Arial" w:hAnsi="Arial" w:cs="Arial"/>
          <w:sz w:val="24"/>
          <w:szCs w:val="24"/>
        </w:rPr>
        <w:instrText xml:space="preserve"> FORMTEXT </w:instrText>
      </w:r>
      <w:r w:rsidRPr="00FA3CFB">
        <w:rPr>
          <w:rFonts w:ascii="Arial" w:hAnsi="Arial" w:cs="Arial"/>
          <w:sz w:val="24"/>
          <w:szCs w:val="24"/>
        </w:rPr>
      </w:r>
      <w:r w:rsidRPr="00FA3CFB">
        <w:rPr>
          <w:rFonts w:ascii="Arial" w:hAnsi="Arial" w:cs="Arial"/>
          <w:sz w:val="24"/>
          <w:szCs w:val="24"/>
        </w:rPr>
        <w:fldChar w:fldCharType="separate"/>
      </w:r>
      <w:r w:rsidRPr="00FA3CFB">
        <w:rPr>
          <w:rFonts w:ascii="Arial" w:hAnsi="Arial" w:cs="Arial"/>
          <w:sz w:val="24"/>
          <w:szCs w:val="24"/>
        </w:rPr>
        <w:t> </w:t>
      </w:r>
      <w:r w:rsidRPr="00FA3CFB">
        <w:rPr>
          <w:rFonts w:ascii="Arial" w:hAnsi="Arial" w:cs="Arial"/>
          <w:sz w:val="24"/>
          <w:szCs w:val="24"/>
        </w:rPr>
        <w:t> </w:t>
      </w:r>
      <w:r w:rsidRPr="00FA3CFB">
        <w:rPr>
          <w:rFonts w:ascii="Arial" w:hAnsi="Arial" w:cs="Arial"/>
          <w:sz w:val="24"/>
          <w:szCs w:val="24"/>
        </w:rPr>
        <w:t> </w:t>
      </w:r>
      <w:r w:rsidRPr="00FA3CFB">
        <w:rPr>
          <w:rFonts w:ascii="Arial" w:hAnsi="Arial" w:cs="Arial"/>
          <w:sz w:val="24"/>
          <w:szCs w:val="24"/>
        </w:rPr>
        <w:t> </w:t>
      </w:r>
      <w:r w:rsidRPr="00FA3CFB">
        <w:rPr>
          <w:rFonts w:ascii="Arial" w:hAnsi="Arial" w:cs="Arial"/>
          <w:sz w:val="24"/>
          <w:szCs w:val="24"/>
        </w:rPr>
        <w:t> </w:t>
      </w:r>
      <w:r w:rsidRPr="00FA3CFB">
        <w:rPr>
          <w:rFonts w:ascii="Arial" w:hAnsi="Arial" w:cs="Arial"/>
          <w:sz w:val="24"/>
          <w:szCs w:val="24"/>
        </w:rPr>
        <w:fldChar w:fldCharType="end"/>
      </w:r>
      <w:r w:rsidRPr="00FA3CFB">
        <w:rPr>
          <w:rFonts w:ascii="Arial" w:hAnsi="Arial" w:cs="Arial"/>
          <w:spacing w:val="-4"/>
          <w:sz w:val="24"/>
          <w:szCs w:val="24"/>
        </w:rPr>
        <w:t>.</w:t>
      </w:r>
    </w:p>
    <w:p w14:paraId="34E646C0" w14:textId="453D8E2C" w:rsidR="009B6757" w:rsidRPr="00FA3CFB" w:rsidRDefault="009B6757" w:rsidP="009B6757">
      <w:pPr>
        <w:jc w:val="both"/>
        <w:rPr>
          <w:rFonts w:ascii="Arial" w:hAnsi="Arial" w:cs="Arial"/>
          <w:spacing w:val="-4"/>
          <w:sz w:val="24"/>
          <w:szCs w:val="24"/>
          <w:lang w:val="es-ES"/>
        </w:rPr>
      </w:pPr>
      <w:r w:rsidRPr="00FA3CFB">
        <w:rPr>
          <w:rFonts w:ascii="Arial" w:hAnsi="Arial" w:cs="Arial"/>
          <w:spacing w:val="-4"/>
          <w:sz w:val="24"/>
          <w:szCs w:val="24"/>
          <w:lang w:val="es-ES"/>
        </w:rPr>
        <w:t>Dado que el presente documento constituye un acuerdo general de colaboración que no prevé actuaciones concretas directamente exigibles entre las partes, en los convenios que se formalicen para su desarrollo se contendrá la oportuna cláusula en materia de protección de datos (y, en su caso, se adjuntará la documentación adicional precisa) que atienda al grado de implicación de las partes respecto de los tratamientos de datos derivados del cumplimiento y ejecución de las prestacio</w:t>
      </w:r>
      <w:r w:rsidRPr="00FA3CFB">
        <w:rPr>
          <w:rFonts w:ascii="Arial" w:hAnsi="Arial" w:cs="Arial"/>
          <w:spacing w:val="-4"/>
          <w:sz w:val="24"/>
          <w:szCs w:val="24"/>
          <w:lang w:val="es-ES"/>
        </w:rPr>
        <w:softHyphen/>
        <w:t>nes.</w:t>
      </w:r>
    </w:p>
    <w:p w14:paraId="0134F89D" w14:textId="23BC2E5F" w:rsidR="009B6757" w:rsidRPr="00FA3CFB" w:rsidRDefault="009B6757" w:rsidP="009B6757">
      <w:pPr>
        <w:jc w:val="both"/>
        <w:rPr>
          <w:rFonts w:ascii="Arial" w:hAnsi="Arial" w:cs="Arial"/>
          <w:spacing w:val="-4"/>
          <w:sz w:val="24"/>
          <w:szCs w:val="24"/>
          <w:lang w:val="es-ES"/>
        </w:rPr>
      </w:pPr>
      <w:r w:rsidRPr="00FA3CFB">
        <w:rPr>
          <w:rFonts w:ascii="Arial" w:hAnsi="Arial" w:cs="Arial"/>
          <w:spacing w:val="-4"/>
          <w:sz w:val="24"/>
          <w:szCs w:val="24"/>
          <w:lang w:val="es-ES"/>
        </w:rPr>
        <w:t>Sin perjuicio de lo anterior, los datos personales que figuran en este convenio relativos a las personas firmantes serán y/o podrán ser objeto de aquellas actuaciones que se deriven de la aplicación y cumplimiento de la norm</w:t>
      </w:r>
      <w:r w:rsidR="00FA3CFB" w:rsidRPr="00FA3CFB">
        <w:rPr>
          <w:rFonts w:ascii="Arial" w:hAnsi="Arial" w:cs="Arial"/>
          <w:spacing w:val="-4"/>
          <w:sz w:val="24"/>
          <w:szCs w:val="24"/>
          <w:lang w:val="es-ES"/>
        </w:rPr>
        <w:t>ativa</w:t>
      </w:r>
      <w:r w:rsidRPr="00FA3CFB">
        <w:rPr>
          <w:rFonts w:ascii="Arial" w:hAnsi="Arial" w:cs="Arial"/>
          <w:spacing w:val="-4"/>
          <w:sz w:val="24"/>
          <w:szCs w:val="24"/>
          <w:lang w:val="es-ES"/>
        </w:rPr>
        <w:t xml:space="preserve"> de transparencia y acceso a la información pública aplicable a la </w:t>
      </w:r>
      <w:r w:rsidR="00FA3CFB">
        <w:rPr>
          <w:rFonts w:ascii="Arial" w:hAnsi="Arial" w:cs="Arial"/>
          <w:spacing w:val="-4"/>
          <w:sz w:val="24"/>
          <w:szCs w:val="24"/>
          <w:lang w:val="es-ES"/>
        </w:rPr>
        <w:t>Universidade de Vigo</w:t>
      </w:r>
      <w:r w:rsidRPr="00FA3CFB">
        <w:rPr>
          <w:rFonts w:ascii="Arial" w:hAnsi="Arial" w:cs="Arial"/>
          <w:spacing w:val="-4"/>
          <w:sz w:val="24"/>
          <w:szCs w:val="24"/>
          <w:lang w:val="es-ES"/>
        </w:rPr>
        <w:t xml:space="preserve"> y, en su caso, a la otra parte.</w:t>
      </w:r>
    </w:p>
    <w:p w14:paraId="68324FBD" w14:textId="77777777" w:rsidR="009B6757" w:rsidRPr="00FA3CFB" w:rsidRDefault="009B6757" w:rsidP="009B6757">
      <w:pPr>
        <w:tabs>
          <w:tab w:val="left" w:pos="429"/>
        </w:tabs>
        <w:spacing w:line="22" w:lineRule="atLeast"/>
        <w:jc w:val="both"/>
        <w:rPr>
          <w:rFonts w:ascii="Arial" w:hAnsi="Arial" w:cs="Arial"/>
          <w:spacing w:val="-4"/>
          <w:sz w:val="24"/>
          <w:szCs w:val="24"/>
          <w:lang w:val="es-ES"/>
        </w:rPr>
      </w:pPr>
    </w:p>
    <w:p w14:paraId="6D29E20C" w14:textId="77777777" w:rsidR="009B6757" w:rsidRDefault="009B6757" w:rsidP="009B6757">
      <w:pPr>
        <w:tabs>
          <w:tab w:val="left" w:pos="429"/>
        </w:tabs>
        <w:spacing w:line="22" w:lineRule="atLeast"/>
        <w:jc w:val="both"/>
        <w:rPr>
          <w:rFonts w:ascii="Arial" w:hAnsi="Arial" w:cs="Arial"/>
          <w:spacing w:val="-4"/>
          <w:sz w:val="24"/>
          <w:szCs w:val="24"/>
          <w:lang w:val="es-ES"/>
        </w:rPr>
      </w:pPr>
      <w:r w:rsidRPr="00FA3CFB">
        <w:rPr>
          <w:rFonts w:ascii="Arial" w:hAnsi="Arial" w:cs="Arial"/>
          <w:b/>
          <w:spacing w:val="-4"/>
          <w:sz w:val="24"/>
          <w:szCs w:val="24"/>
          <w:lang w:val="es-ES"/>
        </w:rPr>
        <w:t xml:space="preserve">OPCIÓN C. </w:t>
      </w:r>
      <w:r w:rsidRPr="00FA3CFB">
        <w:rPr>
          <w:rFonts w:ascii="Arial" w:hAnsi="Arial" w:cs="Arial"/>
          <w:spacing w:val="-4"/>
          <w:sz w:val="24"/>
          <w:szCs w:val="24"/>
          <w:lang w:val="es-ES"/>
        </w:rPr>
        <w:t>CLÁUSULA PARA CONVENIOS CON TERCEIROS PAÍSES DISTINTOS DOS ANTERIORES</w:t>
      </w:r>
    </w:p>
    <w:p w14:paraId="3B72C286" w14:textId="77777777" w:rsidR="00CA42BC" w:rsidRPr="00FA3CFB" w:rsidRDefault="00CA42BC" w:rsidP="009B6757">
      <w:pPr>
        <w:tabs>
          <w:tab w:val="left" w:pos="429"/>
        </w:tabs>
        <w:spacing w:line="22" w:lineRule="atLeast"/>
        <w:jc w:val="both"/>
        <w:rPr>
          <w:rFonts w:ascii="Arial" w:hAnsi="Arial" w:cs="Arial"/>
          <w:spacing w:val="-4"/>
          <w:sz w:val="24"/>
          <w:szCs w:val="24"/>
          <w:lang w:val="es-ES"/>
        </w:rPr>
      </w:pPr>
    </w:p>
    <w:p w14:paraId="7AD1CA3C" w14:textId="77777777" w:rsidR="009B6757" w:rsidRPr="00FA3CFB" w:rsidRDefault="009B6757" w:rsidP="009B6757">
      <w:pPr>
        <w:jc w:val="both"/>
        <w:rPr>
          <w:rFonts w:ascii="Arial" w:hAnsi="Arial" w:cs="Arial"/>
          <w:spacing w:val="-4"/>
          <w:sz w:val="24"/>
          <w:szCs w:val="24"/>
          <w:lang w:val="es-ES"/>
        </w:rPr>
      </w:pPr>
      <w:r w:rsidRPr="00FA3CFB">
        <w:rPr>
          <w:rFonts w:ascii="Arial" w:hAnsi="Arial" w:cs="Arial"/>
          <w:spacing w:val="-4"/>
          <w:sz w:val="24"/>
          <w:szCs w:val="24"/>
          <w:lang w:val="es-ES"/>
        </w:rPr>
        <w:t>Las partes manifiestan y se comprometen a darles a los datos de carácter perso</w:t>
      </w:r>
      <w:r w:rsidRPr="00FA3CFB">
        <w:rPr>
          <w:rFonts w:ascii="Arial" w:hAnsi="Arial" w:cs="Arial"/>
          <w:spacing w:val="-4"/>
          <w:sz w:val="24"/>
          <w:szCs w:val="24"/>
          <w:lang w:val="es-ES"/>
        </w:rPr>
        <w:softHyphen/>
        <w:t>nal que sean objeto de trata</w:t>
      </w:r>
      <w:r w:rsidRPr="00FA3CFB">
        <w:rPr>
          <w:rFonts w:ascii="Arial" w:hAnsi="Arial" w:cs="Arial"/>
          <w:spacing w:val="-4"/>
          <w:sz w:val="24"/>
          <w:szCs w:val="24"/>
          <w:lang w:val="es-ES"/>
        </w:rPr>
        <w:softHyphen/>
        <w:t>miento como consecuencia del desarrollo del presente convenio un uso adecuado en el marco de lo dispuesto por la normativa en esta materia que a cada parte le resulte aplicable.</w:t>
      </w:r>
    </w:p>
    <w:p w14:paraId="5D4864F1" w14:textId="054BC71C" w:rsidR="009B6757" w:rsidRPr="00FA3CFB" w:rsidRDefault="009B6757" w:rsidP="00CA42BC">
      <w:pPr>
        <w:pStyle w:val="Prrafodelista"/>
        <w:numPr>
          <w:ilvl w:val="0"/>
          <w:numId w:val="9"/>
        </w:numPr>
        <w:tabs>
          <w:tab w:val="left" w:pos="429"/>
        </w:tabs>
        <w:spacing w:line="22" w:lineRule="atLeast"/>
        <w:jc w:val="both"/>
        <w:rPr>
          <w:rFonts w:ascii="Arial" w:hAnsi="Arial" w:cs="Arial"/>
          <w:spacing w:val="-4"/>
          <w:sz w:val="24"/>
          <w:szCs w:val="24"/>
        </w:rPr>
      </w:pPr>
      <w:r w:rsidRPr="00FA3CFB">
        <w:rPr>
          <w:rFonts w:ascii="Arial" w:hAnsi="Arial" w:cs="Arial"/>
          <w:spacing w:val="-4"/>
          <w:sz w:val="24"/>
          <w:szCs w:val="24"/>
        </w:rPr>
        <w:lastRenderedPageBreak/>
        <w:t>En el caso de la Universidad</w:t>
      </w:r>
      <w:r w:rsidR="00FA3CFB" w:rsidRPr="00FA3CFB">
        <w:rPr>
          <w:rFonts w:ascii="Arial" w:hAnsi="Arial" w:cs="Arial"/>
          <w:spacing w:val="-4"/>
          <w:sz w:val="24"/>
          <w:szCs w:val="24"/>
        </w:rPr>
        <w:t>e</w:t>
      </w:r>
      <w:r w:rsidRPr="00FA3CFB">
        <w:rPr>
          <w:rFonts w:ascii="Arial" w:hAnsi="Arial" w:cs="Arial"/>
          <w:spacing w:val="-4"/>
          <w:sz w:val="24"/>
          <w:szCs w:val="24"/>
        </w:rPr>
        <w:t xml:space="preserve"> de Vigo, será el Reglamento (UE) 2016/679 del Parlamento Europeo y del Consejo, de 27 de abril de 2016 (RGPD), la Ley orgánica 3/2018, de 5 de diciembre, de protección de datos personales y garantía de los derechos digitales (LOPDGDD) y demás normas de desarrollo.</w:t>
      </w:r>
    </w:p>
    <w:p w14:paraId="3D556936" w14:textId="77777777" w:rsidR="009B6757" w:rsidRPr="00FA3CFB" w:rsidRDefault="009B6757" w:rsidP="00CA42BC">
      <w:pPr>
        <w:pStyle w:val="Prrafodelista"/>
        <w:numPr>
          <w:ilvl w:val="0"/>
          <w:numId w:val="9"/>
        </w:numPr>
        <w:tabs>
          <w:tab w:val="left" w:pos="429"/>
        </w:tabs>
        <w:spacing w:line="22" w:lineRule="atLeast"/>
        <w:jc w:val="both"/>
        <w:rPr>
          <w:rFonts w:ascii="Arial" w:hAnsi="Arial" w:cs="Arial"/>
          <w:spacing w:val="-4"/>
          <w:sz w:val="24"/>
          <w:szCs w:val="24"/>
        </w:rPr>
      </w:pPr>
      <w:r w:rsidRPr="00FA3CFB">
        <w:rPr>
          <w:rFonts w:ascii="Arial" w:hAnsi="Arial" w:cs="Arial"/>
          <w:spacing w:val="-4"/>
          <w:sz w:val="24"/>
          <w:szCs w:val="24"/>
        </w:rPr>
        <w:t xml:space="preserve">En el caso de </w:t>
      </w:r>
      <w:r w:rsidRPr="00FA3CFB">
        <w:rPr>
          <w:rFonts w:ascii="Arial" w:hAnsi="Arial" w:cs="Arial"/>
          <w:sz w:val="24"/>
          <w:szCs w:val="24"/>
        </w:rPr>
        <w:fldChar w:fldCharType="begin">
          <w:ffData>
            <w:name w:val="Texto5"/>
            <w:enabled/>
            <w:calcOnExit w:val="0"/>
            <w:textInput/>
          </w:ffData>
        </w:fldChar>
      </w:r>
      <w:r w:rsidRPr="00FA3CFB">
        <w:rPr>
          <w:rFonts w:ascii="Arial" w:hAnsi="Arial" w:cs="Arial"/>
          <w:sz w:val="24"/>
          <w:szCs w:val="24"/>
        </w:rPr>
        <w:instrText xml:space="preserve"> FORMTEXT </w:instrText>
      </w:r>
      <w:r w:rsidRPr="00FA3CFB">
        <w:rPr>
          <w:rFonts w:ascii="Arial" w:hAnsi="Arial" w:cs="Arial"/>
          <w:sz w:val="24"/>
          <w:szCs w:val="24"/>
        </w:rPr>
      </w:r>
      <w:r w:rsidRPr="00FA3CFB">
        <w:rPr>
          <w:rFonts w:ascii="Arial" w:hAnsi="Arial" w:cs="Arial"/>
          <w:sz w:val="24"/>
          <w:szCs w:val="24"/>
        </w:rPr>
        <w:fldChar w:fldCharType="separate"/>
      </w:r>
      <w:r w:rsidRPr="00FA3CFB">
        <w:rPr>
          <w:rFonts w:ascii="Arial" w:hAnsi="Arial" w:cs="Arial"/>
          <w:sz w:val="24"/>
          <w:szCs w:val="24"/>
        </w:rPr>
        <w:t> </w:t>
      </w:r>
      <w:r w:rsidRPr="00FA3CFB">
        <w:rPr>
          <w:rFonts w:ascii="Arial" w:hAnsi="Arial" w:cs="Arial"/>
          <w:sz w:val="24"/>
          <w:szCs w:val="24"/>
        </w:rPr>
        <w:t> </w:t>
      </w:r>
      <w:r w:rsidRPr="00FA3CFB">
        <w:rPr>
          <w:rFonts w:ascii="Arial" w:hAnsi="Arial" w:cs="Arial"/>
          <w:sz w:val="24"/>
          <w:szCs w:val="24"/>
        </w:rPr>
        <w:t> </w:t>
      </w:r>
      <w:r w:rsidRPr="00FA3CFB">
        <w:rPr>
          <w:rFonts w:ascii="Arial" w:hAnsi="Arial" w:cs="Arial"/>
          <w:sz w:val="24"/>
          <w:szCs w:val="24"/>
        </w:rPr>
        <w:t> </w:t>
      </w:r>
      <w:r w:rsidRPr="00FA3CFB">
        <w:rPr>
          <w:rFonts w:ascii="Arial" w:hAnsi="Arial" w:cs="Arial"/>
          <w:sz w:val="24"/>
          <w:szCs w:val="24"/>
        </w:rPr>
        <w:t> </w:t>
      </w:r>
      <w:r w:rsidRPr="00FA3CFB">
        <w:rPr>
          <w:rFonts w:ascii="Arial" w:hAnsi="Arial" w:cs="Arial"/>
          <w:sz w:val="24"/>
          <w:szCs w:val="24"/>
        </w:rPr>
        <w:fldChar w:fldCharType="end"/>
      </w:r>
      <w:r w:rsidRPr="00FA3CFB">
        <w:rPr>
          <w:rFonts w:ascii="Arial" w:hAnsi="Arial" w:cs="Arial"/>
          <w:spacing w:val="-4"/>
          <w:sz w:val="24"/>
          <w:szCs w:val="24"/>
        </w:rPr>
        <w:t xml:space="preserve">, el marco normativo aplicable vendrá determinado por </w:t>
      </w:r>
      <w:r w:rsidRPr="00FA3CFB">
        <w:rPr>
          <w:rFonts w:ascii="Arial" w:hAnsi="Arial" w:cs="Arial"/>
          <w:sz w:val="24"/>
          <w:szCs w:val="24"/>
        </w:rPr>
        <w:fldChar w:fldCharType="begin">
          <w:ffData>
            <w:name w:val="Texto5"/>
            <w:enabled/>
            <w:calcOnExit w:val="0"/>
            <w:textInput/>
          </w:ffData>
        </w:fldChar>
      </w:r>
      <w:r w:rsidRPr="00FA3CFB">
        <w:rPr>
          <w:rFonts w:ascii="Arial" w:hAnsi="Arial" w:cs="Arial"/>
          <w:sz w:val="24"/>
          <w:szCs w:val="24"/>
        </w:rPr>
        <w:instrText xml:space="preserve"> FORMTEXT </w:instrText>
      </w:r>
      <w:r w:rsidRPr="00FA3CFB">
        <w:rPr>
          <w:rFonts w:ascii="Arial" w:hAnsi="Arial" w:cs="Arial"/>
          <w:sz w:val="24"/>
          <w:szCs w:val="24"/>
        </w:rPr>
      </w:r>
      <w:r w:rsidRPr="00FA3CFB">
        <w:rPr>
          <w:rFonts w:ascii="Arial" w:hAnsi="Arial" w:cs="Arial"/>
          <w:sz w:val="24"/>
          <w:szCs w:val="24"/>
        </w:rPr>
        <w:fldChar w:fldCharType="separate"/>
      </w:r>
      <w:r w:rsidRPr="00FA3CFB">
        <w:rPr>
          <w:rFonts w:ascii="Arial" w:hAnsi="Arial" w:cs="Arial"/>
          <w:sz w:val="24"/>
          <w:szCs w:val="24"/>
        </w:rPr>
        <w:t> </w:t>
      </w:r>
      <w:r w:rsidRPr="00FA3CFB">
        <w:rPr>
          <w:rFonts w:ascii="Arial" w:hAnsi="Arial" w:cs="Arial"/>
          <w:sz w:val="24"/>
          <w:szCs w:val="24"/>
        </w:rPr>
        <w:t> </w:t>
      </w:r>
      <w:r w:rsidRPr="00FA3CFB">
        <w:rPr>
          <w:rFonts w:ascii="Arial" w:hAnsi="Arial" w:cs="Arial"/>
          <w:sz w:val="24"/>
          <w:szCs w:val="24"/>
        </w:rPr>
        <w:t> </w:t>
      </w:r>
      <w:r w:rsidRPr="00FA3CFB">
        <w:rPr>
          <w:rFonts w:ascii="Arial" w:hAnsi="Arial" w:cs="Arial"/>
          <w:sz w:val="24"/>
          <w:szCs w:val="24"/>
        </w:rPr>
        <w:t> </w:t>
      </w:r>
      <w:r w:rsidRPr="00FA3CFB">
        <w:rPr>
          <w:rFonts w:ascii="Arial" w:hAnsi="Arial" w:cs="Arial"/>
          <w:sz w:val="24"/>
          <w:szCs w:val="24"/>
        </w:rPr>
        <w:t> </w:t>
      </w:r>
      <w:r w:rsidRPr="00FA3CFB">
        <w:rPr>
          <w:rFonts w:ascii="Arial" w:hAnsi="Arial" w:cs="Arial"/>
          <w:sz w:val="24"/>
          <w:szCs w:val="24"/>
        </w:rPr>
        <w:fldChar w:fldCharType="end"/>
      </w:r>
      <w:r w:rsidRPr="00FA3CFB">
        <w:rPr>
          <w:rFonts w:ascii="Arial" w:hAnsi="Arial" w:cs="Arial"/>
          <w:spacing w:val="-4"/>
          <w:sz w:val="24"/>
          <w:szCs w:val="24"/>
        </w:rPr>
        <w:t>.</w:t>
      </w:r>
    </w:p>
    <w:p w14:paraId="10B21988" w14:textId="679E9B2A" w:rsidR="009B6757" w:rsidRDefault="009B6757" w:rsidP="009B6757">
      <w:pPr>
        <w:jc w:val="both"/>
        <w:rPr>
          <w:rFonts w:ascii="Arial" w:hAnsi="Arial" w:cs="Arial"/>
          <w:spacing w:val="-4"/>
          <w:sz w:val="24"/>
          <w:szCs w:val="24"/>
          <w:lang w:val="es-ES"/>
        </w:rPr>
      </w:pPr>
      <w:r w:rsidRPr="00FA3CFB">
        <w:rPr>
          <w:rFonts w:ascii="Arial" w:hAnsi="Arial" w:cs="Arial"/>
          <w:spacing w:val="-4"/>
          <w:sz w:val="24"/>
          <w:szCs w:val="24"/>
          <w:lang w:val="es-ES"/>
        </w:rPr>
        <w:t xml:space="preserve">Dado que el presente documento constituye un acuerdo general de colaboración que no prevé actuaciones concretas directamente exigibles entre las partes, en los convenios que se formalicen para su desarrollo se contendrá la oportuna cláusula en materia de protección de datos (y, en su caso, se adjuntará la documentación adicional precisa) (1º) que atienda al grado de implicación de las partes respecto de los tratamientos de datos derivados del cumplimiento y ejecución de las prestaciones y (2º) que tenga en cuenta especialmente que </w:t>
      </w:r>
      <w:r w:rsidRPr="00FA3CFB">
        <w:rPr>
          <w:rFonts w:ascii="Arial" w:hAnsi="Arial" w:cs="Arial"/>
          <w:sz w:val="24"/>
          <w:szCs w:val="24"/>
          <w:lang w:val="es-ES"/>
        </w:rPr>
        <w:fldChar w:fldCharType="begin">
          <w:ffData>
            <w:name w:val="Texto5"/>
            <w:enabled/>
            <w:calcOnExit w:val="0"/>
            <w:textInput/>
          </w:ffData>
        </w:fldChar>
      </w:r>
      <w:r w:rsidRPr="00FA3CFB">
        <w:rPr>
          <w:rFonts w:ascii="Arial" w:hAnsi="Arial" w:cs="Arial"/>
          <w:sz w:val="24"/>
          <w:szCs w:val="24"/>
          <w:lang w:val="es-ES"/>
        </w:rPr>
        <w:instrText xml:space="preserve"> FORMTEXT </w:instrText>
      </w:r>
      <w:r w:rsidRPr="00FA3CFB">
        <w:rPr>
          <w:rFonts w:ascii="Arial" w:hAnsi="Arial" w:cs="Arial"/>
          <w:sz w:val="24"/>
          <w:szCs w:val="24"/>
          <w:lang w:val="es-ES"/>
        </w:rPr>
      </w:r>
      <w:r w:rsidRPr="00FA3CFB">
        <w:rPr>
          <w:rFonts w:ascii="Arial" w:hAnsi="Arial" w:cs="Arial"/>
          <w:sz w:val="24"/>
          <w:szCs w:val="24"/>
          <w:lang w:val="es-ES"/>
        </w:rPr>
        <w:fldChar w:fldCharType="separate"/>
      </w:r>
      <w:r w:rsidRPr="00FA3CFB">
        <w:rPr>
          <w:rFonts w:ascii="Arial" w:hAnsi="Arial" w:cs="Arial"/>
          <w:sz w:val="24"/>
          <w:szCs w:val="24"/>
          <w:lang w:val="es-ES"/>
        </w:rPr>
        <w:t> </w:t>
      </w:r>
      <w:r w:rsidRPr="00FA3CFB">
        <w:rPr>
          <w:rFonts w:ascii="Arial" w:hAnsi="Arial" w:cs="Arial"/>
          <w:sz w:val="24"/>
          <w:szCs w:val="24"/>
          <w:lang w:val="es-ES"/>
        </w:rPr>
        <w:t> </w:t>
      </w:r>
      <w:r w:rsidRPr="00FA3CFB">
        <w:rPr>
          <w:rFonts w:ascii="Arial" w:hAnsi="Arial" w:cs="Arial"/>
          <w:sz w:val="24"/>
          <w:szCs w:val="24"/>
          <w:lang w:val="es-ES"/>
        </w:rPr>
        <w:t> </w:t>
      </w:r>
      <w:r w:rsidRPr="00FA3CFB">
        <w:rPr>
          <w:rFonts w:ascii="Arial" w:hAnsi="Arial" w:cs="Arial"/>
          <w:sz w:val="24"/>
          <w:szCs w:val="24"/>
          <w:lang w:val="es-ES"/>
        </w:rPr>
        <w:t> </w:t>
      </w:r>
      <w:r w:rsidRPr="00FA3CFB">
        <w:rPr>
          <w:rFonts w:ascii="Arial" w:hAnsi="Arial" w:cs="Arial"/>
          <w:sz w:val="24"/>
          <w:szCs w:val="24"/>
          <w:lang w:val="es-ES"/>
        </w:rPr>
        <w:t> </w:t>
      </w:r>
      <w:r w:rsidRPr="00FA3CFB">
        <w:rPr>
          <w:rFonts w:ascii="Arial" w:hAnsi="Arial" w:cs="Arial"/>
          <w:sz w:val="24"/>
          <w:szCs w:val="24"/>
          <w:lang w:val="es-ES"/>
        </w:rPr>
        <w:fldChar w:fldCharType="end"/>
      </w:r>
      <w:r w:rsidRPr="00FA3CFB">
        <w:rPr>
          <w:rFonts w:ascii="Arial" w:hAnsi="Arial" w:cs="Arial"/>
          <w:spacing w:val="-4"/>
          <w:sz w:val="24"/>
          <w:szCs w:val="24"/>
          <w:lang w:val="es-ES"/>
        </w:rPr>
        <w:t xml:space="preserve"> pertenece a un país que a día de hoy no cuenta con una declaración de adecuación de la Comisión Europea adop</w:t>
      </w:r>
      <w:r w:rsidRPr="00FA3CFB">
        <w:rPr>
          <w:rFonts w:ascii="Arial" w:hAnsi="Arial" w:cs="Arial"/>
          <w:spacing w:val="-4"/>
          <w:sz w:val="24"/>
          <w:szCs w:val="24"/>
          <w:lang w:val="es-ES"/>
        </w:rPr>
        <w:softHyphen/>
        <w:t>tada de acuerdo con lo prescrito en el artículo 45 del RGPD.</w:t>
      </w:r>
    </w:p>
    <w:p w14:paraId="64FD278F" w14:textId="77777777" w:rsidR="00CA42BC" w:rsidRPr="00FA3CFB" w:rsidRDefault="00CA42BC" w:rsidP="009B6757">
      <w:pPr>
        <w:jc w:val="both"/>
        <w:rPr>
          <w:rFonts w:ascii="Arial" w:hAnsi="Arial" w:cs="Arial"/>
          <w:spacing w:val="-4"/>
          <w:sz w:val="24"/>
          <w:szCs w:val="24"/>
          <w:lang w:val="es-ES"/>
        </w:rPr>
      </w:pPr>
    </w:p>
    <w:p w14:paraId="1B8A32E0" w14:textId="061B7D32" w:rsidR="009B6757" w:rsidRDefault="009B6757" w:rsidP="009B6757">
      <w:pPr>
        <w:jc w:val="both"/>
        <w:rPr>
          <w:rFonts w:ascii="Arial" w:hAnsi="Arial" w:cs="Arial"/>
          <w:spacing w:val="-4"/>
          <w:sz w:val="24"/>
          <w:szCs w:val="24"/>
          <w:lang w:val="es-ES"/>
        </w:rPr>
      </w:pPr>
      <w:r w:rsidRPr="00FA3CFB">
        <w:rPr>
          <w:rFonts w:ascii="Arial" w:hAnsi="Arial" w:cs="Arial"/>
          <w:spacing w:val="-4"/>
          <w:sz w:val="24"/>
          <w:szCs w:val="24"/>
          <w:lang w:val="es-ES"/>
        </w:rPr>
        <w:t>En consecuencia, si para la correcta ejecución de esos convenios de desarrollo fuese preciso llevar a cabo algún tipo de transferencia internacional de datos personales de los que la Universidad</w:t>
      </w:r>
      <w:r w:rsidR="00FA3CFB" w:rsidRPr="00FA3CFB">
        <w:rPr>
          <w:rFonts w:ascii="Arial" w:hAnsi="Arial" w:cs="Arial"/>
          <w:spacing w:val="-4"/>
          <w:sz w:val="24"/>
          <w:szCs w:val="24"/>
          <w:lang w:val="es-ES"/>
        </w:rPr>
        <w:t>e</w:t>
      </w:r>
      <w:r w:rsidRPr="00FA3CFB">
        <w:rPr>
          <w:rFonts w:ascii="Arial" w:hAnsi="Arial" w:cs="Arial"/>
          <w:spacing w:val="-4"/>
          <w:sz w:val="24"/>
          <w:szCs w:val="24"/>
          <w:lang w:val="es-ES"/>
        </w:rPr>
        <w:t xml:space="preserve"> de Vigo es responsable del tratamiento, ésta sólo se podrá llevar a cabo si se ofrecen garantías adecuadas de acuerdo con lo previsto en los artículos 46 y siguientes del RGPD.</w:t>
      </w:r>
    </w:p>
    <w:p w14:paraId="58F9470F" w14:textId="77777777" w:rsidR="00CA42BC" w:rsidRPr="00FA3CFB" w:rsidRDefault="00CA42BC" w:rsidP="009B6757">
      <w:pPr>
        <w:jc w:val="both"/>
        <w:rPr>
          <w:rFonts w:ascii="Arial" w:hAnsi="Arial" w:cs="Arial"/>
          <w:spacing w:val="-4"/>
          <w:sz w:val="24"/>
          <w:szCs w:val="24"/>
          <w:lang w:val="es-ES"/>
        </w:rPr>
      </w:pPr>
    </w:p>
    <w:p w14:paraId="1FCE8542" w14:textId="4722336B" w:rsidR="009B6757" w:rsidRPr="00FA3CFB" w:rsidRDefault="009B6757" w:rsidP="009B6757">
      <w:pPr>
        <w:jc w:val="both"/>
        <w:rPr>
          <w:rFonts w:ascii="Arial" w:hAnsi="Arial" w:cs="Arial"/>
          <w:spacing w:val="-4"/>
          <w:sz w:val="24"/>
          <w:szCs w:val="24"/>
          <w:lang w:val="es-ES"/>
        </w:rPr>
      </w:pPr>
      <w:r w:rsidRPr="00FA3CFB">
        <w:rPr>
          <w:rFonts w:ascii="Arial" w:hAnsi="Arial" w:cs="Arial"/>
          <w:spacing w:val="-4"/>
          <w:sz w:val="24"/>
          <w:szCs w:val="24"/>
          <w:lang w:val="es-ES"/>
        </w:rPr>
        <w:t xml:space="preserve">Sin perjuicio de lo anterior, los datos personales que figuran en este convenio relativos a las personas firmantes serán y/o podrán ser objeto de aquellas actuaciones que se deriven de la aplicación y cumplimiento de la </w:t>
      </w:r>
      <w:r w:rsidR="00FA3CFB" w:rsidRPr="00FA3CFB">
        <w:rPr>
          <w:rFonts w:ascii="Arial" w:hAnsi="Arial" w:cs="Arial"/>
          <w:spacing w:val="-4"/>
          <w:sz w:val="24"/>
          <w:szCs w:val="24"/>
          <w:lang w:val="es-ES"/>
        </w:rPr>
        <w:t>normativa</w:t>
      </w:r>
      <w:r w:rsidRPr="00FA3CFB">
        <w:rPr>
          <w:rFonts w:ascii="Arial" w:hAnsi="Arial" w:cs="Arial"/>
          <w:spacing w:val="-4"/>
          <w:sz w:val="24"/>
          <w:szCs w:val="24"/>
          <w:lang w:val="es-ES"/>
        </w:rPr>
        <w:t xml:space="preserve"> de transparencia y acceso a la información pública aplicable a la </w:t>
      </w:r>
      <w:r w:rsidR="00FA3CFB" w:rsidRPr="00FA3CFB">
        <w:rPr>
          <w:rFonts w:ascii="Arial" w:hAnsi="Arial" w:cs="Arial"/>
          <w:spacing w:val="-4"/>
          <w:sz w:val="24"/>
          <w:szCs w:val="24"/>
          <w:lang w:val="es-ES"/>
        </w:rPr>
        <w:t>Universidade</w:t>
      </w:r>
      <w:r w:rsidRPr="00FA3CFB">
        <w:rPr>
          <w:rFonts w:ascii="Arial" w:hAnsi="Arial" w:cs="Arial"/>
          <w:spacing w:val="-4"/>
          <w:sz w:val="24"/>
          <w:szCs w:val="24"/>
          <w:lang w:val="es-ES"/>
        </w:rPr>
        <w:t xml:space="preserve"> de Vigo y, en su caso, a la otra parte.</w:t>
      </w:r>
    </w:p>
    <w:p w14:paraId="50DAEC33" w14:textId="77777777" w:rsidR="009B6757" w:rsidRPr="00FA3CFB" w:rsidRDefault="009B6757" w:rsidP="003579A5">
      <w:pPr>
        <w:jc w:val="both"/>
        <w:rPr>
          <w:rFonts w:ascii="Arial" w:hAnsi="Arial" w:cs="Arial"/>
          <w:b/>
          <w:sz w:val="24"/>
          <w:szCs w:val="24"/>
          <w:lang w:val="es-ES"/>
        </w:rPr>
      </w:pPr>
    </w:p>
    <w:p w14:paraId="27EBC3BF" w14:textId="77777777" w:rsidR="00587CBC" w:rsidRPr="00FA3CFB" w:rsidRDefault="00587CBC">
      <w:pPr>
        <w:jc w:val="both"/>
        <w:rPr>
          <w:rFonts w:ascii="Arial" w:hAnsi="Arial" w:cs="Arial"/>
          <w:sz w:val="24"/>
          <w:szCs w:val="24"/>
          <w:lang w:val="es-ES"/>
        </w:rPr>
      </w:pPr>
    </w:p>
    <w:p w14:paraId="2A7FB1B9" w14:textId="77777777" w:rsidR="004F0108" w:rsidRPr="00FA3CFB" w:rsidRDefault="004F0108">
      <w:pPr>
        <w:jc w:val="both"/>
        <w:rPr>
          <w:rFonts w:ascii="Arial" w:hAnsi="Arial" w:cs="Arial"/>
          <w:b/>
          <w:sz w:val="24"/>
          <w:szCs w:val="24"/>
          <w:lang w:val="es-ES"/>
        </w:rPr>
      </w:pPr>
    </w:p>
    <w:tbl>
      <w:tblPr>
        <w:tblW w:w="8755" w:type="dxa"/>
        <w:tblLook w:val="01E0" w:firstRow="1" w:lastRow="1" w:firstColumn="1" w:lastColumn="1" w:noHBand="0" w:noVBand="0"/>
      </w:tblPr>
      <w:tblGrid>
        <w:gridCol w:w="5495"/>
        <w:gridCol w:w="3260"/>
      </w:tblGrid>
      <w:tr w:rsidR="004F0108" w:rsidRPr="00FA3CFB" w14:paraId="57C24559" w14:textId="77777777">
        <w:tc>
          <w:tcPr>
            <w:tcW w:w="5495" w:type="dxa"/>
          </w:tcPr>
          <w:p w14:paraId="7FD1D39B" w14:textId="77777777" w:rsidR="004F0108" w:rsidRPr="00FA3CFB" w:rsidRDefault="004F0108">
            <w:pPr>
              <w:jc w:val="both"/>
              <w:rPr>
                <w:rFonts w:ascii="Arial" w:hAnsi="Arial" w:cs="Arial"/>
                <w:b/>
                <w:sz w:val="24"/>
                <w:szCs w:val="24"/>
                <w:lang w:val="es-ES"/>
              </w:rPr>
            </w:pPr>
            <w:bookmarkStart w:id="0" w:name="_Hlk132978905"/>
            <w:r w:rsidRPr="00FA3CFB">
              <w:rPr>
                <w:rFonts w:ascii="Arial" w:hAnsi="Arial" w:cs="Arial"/>
                <w:b/>
                <w:sz w:val="24"/>
                <w:szCs w:val="24"/>
                <w:lang w:val="es-ES"/>
              </w:rPr>
              <w:t xml:space="preserve">POR </w:t>
            </w:r>
            <w:smartTag w:uri="urn:schemas-microsoft-com:office:smarttags" w:element="PersonName">
              <w:smartTagPr>
                <w:attr w:name="ProductID" w:val="LA UNIVERSIDADE DE VIGO"/>
              </w:smartTagPr>
              <w:r w:rsidRPr="00FA3CFB">
                <w:rPr>
                  <w:rFonts w:ascii="Arial" w:hAnsi="Arial" w:cs="Arial"/>
                  <w:b/>
                  <w:sz w:val="24"/>
                  <w:szCs w:val="24"/>
                  <w:lang w:val="es-ES"/>
                </w:rPr>
                <w:t>LA UNIVERSIDADE DE VIGO</w:t>
              </w:r>
            </w:smartTag>
          </w:p>
          <w:p w14:paraId="2FAFD380" w14:textId="77777777" w:rsidR="004F0108" w:rsidRPr="00FA3CFB" w:rsidRDefault="00F8674E">
            <w:pPr>
              <w:rPr>
                <w:rFonts w:ascii="Arial" w:hAnsi="Arial" w:cs="Arial"/>
                <w:sz w:val="24"/>
                <w:szCs w:val="24"/>
                <w:lang w:val="es-ES"/>
              </w:rPr>
            </w:pPr>
            <w:r w:rsidRPr="00FA3CFB">
              <w:rPr>
                <w:rFonts w:ascii="Arial" w:hAnsi="Arial" w:cs="Arial"/>
                <w:sz w:val="24"/>
                <w:szCs w:val="24"/>
                <w:lang w:val="es-ES"/>
              </w:rPr>
              <w:t>El Rector</w:t>
            </w:r>
            <w:r w:rsidRPr="00FA3CFB">
              <w:rPr>
                <w:rFonts w:ascii="Arial" w:hAnsi="Arial" w:cs="Arial"/>
                <w:sz w:val="24"/>
                <w:szCs w:val="24"/>
                <w:lang w:val="es-ES"/>
              </w:rPr>
              <w:br/>
            </w:r>
          </w:p>
          <w:p w14:paraId="0751A873" w14:textId="77777777" w:rsidR="004F0108" w:rsidRPr="00FA3CFB" w:rsidRDefault="004F0108">
            <w:pPr>
              <w:rPr>
                <w:rFonts w:ascii="Arial" w:hAnsi="Arial" w:cs="Arial"/>
                <w:sz w:val="24"/>
                <w:szCs w:val="24"/>
                <w:lang w:val="es-ES"/>
              </w:rPr>
            </w:pPr>
          </w:p>
          <w:p w14:paraId="62B7FA2C" w14:textId="77777777" w:rsidR="004F0108" w:rsidRPr="00FA3CFB" w:rsidRDefault="004F0108">
            <w:pPr>
              <w:rPr>
                <w:rFonts w:ascii="Arial" w:hAnsi="Arial" w:cs="Arial"/>
                <w:sz w:val="24"/>
                <w:szCs w:val="24"/>
                <w:lang w:val="es-ES"/>
              </w:rPr>
            </w:pPr>
          </w:p>
          <w:p w14:paraId="4705653E" w14:textId="77777777" w:rsidR="004F0108" w:rsidRPr="00FA3CFB" w:rsidRDefault="004F0108">
            <w:pPr>
              <w:rPr>
                <w:rFonts w:ascii="Arial" w:hAnsi="Arial" w:cs="Arial"/>
                <w:sz w:val="24"/>
                <w:szCs w:val="24"/>
                <w:lang w:val="es-ES"/>
              </w:rPr>
            </w:pPr>
          </w:p>
          <w:p w14:paraId="3509CDA5" w14:textId="77777777" w:rsidR="004F0108" w:rsidRPr="00FA3CFB" w:rsidRDefault="004F0108">
            <w:pPr>
              <w:rPr>
                <w:rFonts w:ascii="Arial" w:hAnsi="Arial" w:cs="Arial"/>
                <w:sz w:val="24"/>
                <w:szCs w:val="24"/>
                <w:lang w:val="es-ES"/>
              </w:rPr>
            </w:pPr>
          </w:p>
          <w:p w14:paraId="54230FC7" w14:textId="77777777" w:rsidR="004F0108" w:rsidRPr="00FA3CFB" w:rsidRDefault="00F145F9">
            <w:pPr>
              <w:rPr>
                <w:rFonts w:ascii="Arial" w:hAnsi="Arial" w:cs="Arial"/>
                <w:sz w:val="24"/>
                <w:szCs w:val="24"/>
                <w:lang w:val="es-ES"/>
              </w:rPr>
            </w:pPr>
            <w:r w:rsidRPr="00FA3CFB">
              <w:rPr>
                <w:rFonts w:ascii="Arial" w:hAnsi="Arial" w:cs="Arial"/>
                <w:sz w:val="24"/>
                <w:szCs w:val="24"/>
                <w:lang w:val="es-ES"/>
              </w:rPr>
              <w:t>Manuel Joaquín Reigosa Roger</w:t>
            </w:r>
            <w:r w:rsidR="004F0108" w:rsidRPr="00FA3CFB">
              <w:rPr>
                <w:rFonts w:ascii="Arial" w:hAnsi="Arial" w:cs="Arial"/>
                <w:sz w:val="24"/>
                <w:szCs w:val="24"/>
                <w:lang w:val="es-ES"/>
              </w:rPr>
              <w:t xml:space="preserve"> </w:t>
            </w:r>
          </w:p>
        </w:tc>
        <w:tc>
          <w:tcPr>
            <w:tcW w:w="3260" w:type="dxa"/>
          </w:tcPr>
          <w:p w14:paraId="60212127" w14:textId="77777777" w:rsidR="004F0108" w:rsidRPr="00FA3CFB" w:rsidRDefault="004F0108">
            <w:pPr>
              <w:rPr>
                <w:rFonts w:ascii="Arial" w:hAnsi="Arial" w:cs="Arial"/>
                <w:b/>
                <w:sz w:val="24"/>
                <w:szCs w:val="24"/>
                <w:lang w:val="es-ES"/>
              </w:rPr>
            </w:pPr>
            <w:r w:rsidRPr="00FA3CFB">
              <w:rPr>
                <w:rFonts w:ascii="Arial" w:hAnsi="Arial" w:cs="Arial"/>
                <w:b/>
                <w:sz w:val="24"/>
                <w:szCs w:val="24"/>
                <w:lang w:val="es-ES"/>
              </w:rPr>
              <w:t xml:space="preserve">POR </w:t>
            </w:r>
            <w:r w:rsidRPr="00FA3CFB">
              <w:rPr>
                <w:rFonts w:ascii="Arial" w:hAnsi="Arial" w:cs="Arial"/>
                <w:b/>
                <w:sz w:val="24"/>
                <w:szCs w:val="24"/>
                <w:lang w:val="es-ES"/>
              </w:rPr>
              <w:fldChar w:fldCharType="begin">
                <w:ffData>
                  <w:name w:val="Texto5"/>
                  <w:enabled/>
                  <w:calcOnExit w:val="0"/>
                  <w:textInput/>
                </w:ffData>
              </w:fldChar>
            </w:r>
            <w:r w:rsidRPr="00FA3CFB">
              <w:rPr>
                <w:rFonts w:ascii="Arial" w:hAnsi="Arial" w:cs="Arial"/>
                <w:b/>
                <w:sz w:val="24"/>
                <w:szCs w:val="24"/>
                <w:lang w:val="es-ES"/>
              </w:rPr>
              <w:instrText xml:space="preserve"> FORMTEXT </w:instrText>
            </w:r>
            <w:r w:rsidRPr="00FA3CFB">
              <w:rPr>
                <w:rFonts w:ascii="Arial" w:hAnsi="Arial" w:cs="Arial"/>
                <w:b/>
                <w:sz w:val="24"/>
                <w:szCs w:val="24"/>
                <w:lang w:val="es-ES"/>
              </w:rPr>
            </w:r>
            <w:r w:rsidRPr="00FA3CFB">
              <w:rPr>
                <w:rFonts w:ascii="Arial" w:hAnsi="Arial" w:cs="Arial"/>
                <w:b/>
                <w:sz w:val="24"/>
                <w:szCs w:val="24"/>
                <w:lang w:val="es-ES"/>
              </w:rPr>
              <w:fldChar w:fldCharType="separate"/>
            </w:r>
            <w:r w:rsidRPr="00FA3CFB">
              <w:rPr>
                <w:rFonts w:ascii="Arial" w:hAnsi="Arial" w:cs="Arial"/>
                <w:b/>
                <w:sz w:val="24"/>
                <w:szCs w:val="24"/>
                <w:lang w:val="es-ES"/>
              </w:rPr>
              <w:t> </w:t>
            </w:r>
            <w:r w:rsidRPr="00FA3CFB">
              <w:rPr>
                <w:rFonts w:ascii="Arial" w:hAnsi="Arial" w:cs="Arial"/>
                <w:b/>
                <w:sz w:val="24"/>
                <w:szCs w:val="24"/>
                <w:lang w:val="es-ES"/>
              </w:rPr>
              <w:t> </w:t>
            </w:r>
            <w:r w:rsidRPr="00FA3CFB">
              <w:rPr>
                <w:rFonts w:ascii="Arial" w:hAnsi="Arial" w:cs="Arial"/>
                <w:b/>
                <w:sz w:val="24"/>
                <w:szCs w:val="24"/>
                <w:lang w:val="es-ES"/>
              </w:rPr>
              <w:t> </w:t>
            </w:r>
            <w:r w:rsidRPr="00FA3CFB">
              <w:rPr>
                <w:rFonts w:ascii="Arial" w:hAnsi="Arial" w:cs="Arial"/>
                <w:b/>
                <w:sz w:val="24"/>
                <w:szCs w:val="24"/>
                <w:lang w:val="es-ES"/>
              </w:rPr>
              <w:t> </w:t>
            </w:r>
            <w:r w:rsidRPr="00FA3CFB">
              <w:rPr>
                <w:rFonts w:ascii="Arial" w:hAnsi="Arial" w:cs="Arial"/>
                <w:b/>
                <w:sz w:val="24"/>
                <w:szCs w:val="24"/>
                <w:lang w:val="es-ES"/>
              </w:rPr>
              <w:t> </w:t>
            </w:r>
            <w:r w:rsidRPr="00FA3CFB">
              <w:rPr>
                <w:rFonts w:ascii="Arial" w:hAnsi="Arial" w:cs="Arial"/>
                <w:b/>
                <w:sz w:val="24"/>
                <w:szCs w:val="24"/>
                <w:lang w:val="es-ES"/>
              </w:rPr>
              <w:fldChar w:fldCharType="end"/>
            </w:r>
          </w:p>
          <w:p w14:paraId="7201C987" w14:textId="77777777" w:rsidR="004F0108" w:rsidRPr="00FA3CFB" w:rsidRDefault="004F0108">
            <w:pPr>
              <w:jc w:val="center"/>
              <w:rPr>
                <w:rFonts w:ascii="Arial" w:hAnsi="Arial" w:cs="Arial"/>
                <w:sz w:val="24"/>
                <w:szCs w:val="24"/>
                <w:lang w:val="es-ES"/>
              </w:rPr>
            </w:pPr>
          </w:p>
          <w:p w14:paraId="499D439E" w14:textId="77777777" w:rsidR="004F0108" w:rsidRPr="00FA3CFB" w:rsidRDefault="004F0108">
            <w:pPr>
              <w:jc w:val="center"/>
              <w:rPr>
                <w:rFonts w:ascii="Arial" w:hAnsi="Arial" w:cs="Arial"/>
                <w:sz w:val="24"/>
                <w:szCs w:val="24"/>
                <w:lang w:val="es-ES"/>
              </w:rPr>
            </w:pPr>
          </w:p>
          <w:p w14:paraId="3137DCBD" w14:textId="77777777" w:rsidR="004F0108" w:rsidRPr="00FA3CFB" w:rsidRDefault="004F0108">
            <w:pPr>
              <w:jc w:val="center"/>
              <w:rPr>
                <w:rFonts w:ascii="Arial" w:hAnsi="Arial" w:cs="Arial"/>
                <w:sz w:val="24"/>
                <w:szCs w:val="24"/>
                <w:lang w:val="es-ES"/>
              </w:rPr>
            </w:pPr>
          </w:p>
          <w:p w14:paraId="471C1E6B" w14:textId="77777777" w:rsidR="004F0108" w:rsidRPr="00FA3CFB" w:rsidRDefault="004F0108">
            <w:pPr>
              <w:jc w:val="center"/>
              <w:rPr>
                <w:rFonts w:ascii="Arial" w:hAnsi="Arial" w:cs="Arial"/>
                <w:sz w:val="24"/>
                <w:szCs w:val="24"/>
                <w:lang w:val="es-ES"/>
              </w:rPr>
            </w:pPr>
          </w:p>
          <w:p w14:paraId="1CC7CDF5" w14:textId="77777777" w:rsidR="004F0108" w:rsidRPr="00FA3CFB" w:rsidRDefault="004F0108">
            <w:pPr>
              <w:jc w:val="center"/>
              <w:rPr>
                <w:rFonts w:ascii="Arial" w:hAnsi="Arial" w:cs="Arial"/>
                <w:sz w:val="24"/>
                <w:szCs w:val="24"/>
                <w:lang w:val="es-ES"/>
              </w:rPr>
            </w:pPr>
          </w:p>
          <w:p w14:paraId="3834F6BD" w14:textId="77777777" w:rsidR="004F0108" w:rsidRPr="00FA3CFB" w:rsidRDefault="004F0108">
            <w:pPr>
              <w:jc w:val="center"/>
              <w:rPr>
                <w:rFonts w:ascii="Arial" w:hAnsi="Arial" w:cs="Arial"/>
                <w:sz w:val="24"/>
                <w:szCs w:val="24"/>
                <w:lang w:val="es-ES"/>
              </w:rPr>
            </w:pPr>
          </w:p>
          <w:p w14:paraId="62EA761E" w14:textId="77777777" w:rsidR="004F0108" w:rsidRPr="00FA3CFB" w:rsidRDefault="004F0108">
            <w:pPr>
              <w:rPr>
                <w:rFonts w:ascii="Arial" w:hAnsi="Arial" w:cs="Arial"/>
                <w:sz w:val="24"/>
                <w:szCs w:val="24"/>
                <w:lang w:val="es-ES"/>
              </w:rPr>
            </w:pPr>
            <w:r w:rsidRPr="00FA3CFB">
              <w:rPr>
                <w:rFonts w:ascii="Arial" w:hAnsi="Arial" w:cs="Arial"/>
                <w:sz w:val="24"/>
                <w:szCs w:val="24"/>
                <w:lang w:val="es-ES"/>
              </w:rPr>
              <w:fldChar w:fldCharType="begin">
                <w:ffData>
                  <w:name w:val="Texto5"/>
                  <w:enabled/>
                  <w:calcOnExit w:val="0"/>
                  <w:textInput/>
                </w:ffData>
              </w:fldChar>
            </w:r>
            <w:r w:rsidRPr="00FA3CFB">
              <w:rPr>
                <w:rFonts w:ascii="Arial" w:hAnsi="Arial" w:cs="Arial"/>
                <w:sz w:val="24"/>
                <w:szCs w:val="24"/>
                <w:lang w:val="es-ES"/>
              </w:rPr>
              <w:instrText xml:space="preserve"> FORMTEXT </w:instrText>
            </w:r>
            <w:r w:rsidRPr="00FA3CFB">
              <w:rPr>
                <w:rFonts w:ascii="Arial" w:hAnsi="Arial" w:cs="Arial"/>
                <w:sz w:val="24"/>
                <w:szCs w:val="24"/>
                <w:lang w:val="es-ES"/>
              </w:rPr>
            </w:r>
            <w:r w:rsidRPr="00FA3CFB">
              <w:rPr>
                <w:rFonts w:ascii="Arial" w:hAnsi="Arial" w:cs="Arial"/>
                <w:sz w:val="24"/>
                <w:szCs w:val="24"/>
                <w:lang w:val="es-ES"/>
              </w:rPr>
              <w:fldChar w:fldCharType="separate"/>
            </w:r>
            <w:r w:rsidRPr="00FA3CFB">
              <w:rPr>
                <w:rFonts w:ascii="Arial" w:hAnsi="Arial" w:cs="Arial"/>
                <w:sz w:val="24"/>
                <w:szCs w:val="24"/>
                <w:lang w:val="es-ES"/>
              </w:rPr>
              <w:t> </w:t>
            </w:r>
            <w:r w:rsidRPr="00FA3CFB">
              <w:rPr>
                <w:rFonts w:ascii="Arial" w:hAnsi="Arial" w:cs="Arial"/>
                <w:sz w:val="24"/>
                <w:szCs w:val="24"/>
                <w:lang w:val="es-ES"/>
              </w:rPr>
              <w:t> </w:t>
            </w:r>
            <w:r w:rsidRPr="00FA3CFB">
              <w:rPr>
                <w:rFonts w:ascii="Arial" w:hAnsi="Arial" w:cs="Arial"/>
                <w:sz w:val="24"/>
                <w:szCs w:val="24"/>
                <w:lang w:val="es-ES"/>
              </w:rPr>
              <w:t> </w:t>
            </w:r>
            <w:r w:rsidRPr="00FA3CFB">
              <w:rPr>
                <w:rFonts w:ascii="Arial" w:hAnsi="Arial" w:cs="Arial"/>
                <w:sz w:val="24"/>
                <w:szCs w:val="24"/>
                <w:lang w:val="es-ES"/>
              </w:rPr>
              <w:t> </w:t>
            </w:r>
            <w:r w:rsidRPr="00FA3CFB">
              <w:rPr>
                <w:rFonts w:ascii="Arial" w:hAnsi="Arial" w:cs="Arial"/>
                <w:sz w:val="24"/>
                <w:szCs w:val="24"/>
                <w:lang w:val="es-ES"/>
              </w:rPr>
              <w:t> </w:t>
            </w:r>
            <w:r w:rsidRPr="00FA3CFB">
              <w:rPr>
                <w:rFonts w:ascii="Arial" w:hAnsi="Arial" w:cs="Arial"/>
                <w:sz w:val="24"/>
                <w:szCs w:val="24"/>
                <w:lang w:val="es-ES"/>
              </w:rPr>
              <w:fldChar w:fldCharType="end"/>
            </w:r>
          </w:p>
        </w:tc>
      </w:tr>
      <w:bookmarkEnd w:id="0"/>
    </w:tbl>
    <w:p w14:paraId="52EB491D" w14:textId="77777777" w:rsidR="004F0108" w:rsidRPr="00FA3CFB" w:rsidRDefault="004F0108">
      <w:pPr>
        <w:jc w:val="both"/>
        <w:rPr>
          <w:rFonts w:ascii="Arial" w:hAnsi="Arial" w:cs="Arial"/>
          <w:b/>
          <w:sz w:val="24"/>
          <w:szCs w:val="24"/>
          <w:lang w:val="es-ES"/>
        </w:rPr>
      </w:pPr>
    </w:p>
    <w:sectPr w:rsidR="004F0108" w:rsidRPr="00FA3CFB" w:rsidSect="00754782">
      <w:headerReference w:type="default" r:id="rId8"/>
      <w:footerReference w:type="default" r:id="rId9"/>
      <w:pgSz w:w="11906" w:h="16838" w:code="9"/>
      <w:pgMar w:top="2694" w:right="1701" w:bottom="1276"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A7F1B" w14:textId="77777777" w:rsidR="00DA72B3" w:rsidRDefault="00DA72B3">
      <w:r>
        <w:separator/>
      </w:r>
    </w:p>
  </w:endnote>
  <w:endnote w:type="continuationSeparator" w:id="0">
    <w:p w14:paraId="22748432" w14:textId="77777777" w:rsidR="00DA72B3" w:rsidRDefault="00DA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583A" w14:textId="77777777" w:rsidR="004F0108" w:rsidRDefault="004F0108">
    <w:pPr>
      <w:pStyle w:val="Piedepgina"/>
      <w:jc w:val="right"/>
      <w:rPr>
        <w:i/>
        <w:sz w:val="16"/>
        <w:szCs w:val="16"/>
      </w:rPr>
    </w:pPr>
    <w:r>
      <w:rPr>
        <w:i/>
        <w:sz w:val="16"/>
        <w:szCs w:val="16"/>
      </w:rPr>
      <w:t xml:space="preserve">Pág. </w:t>
    </w:r>
    <w:r>
      <w:rPr>
        <w:i/>
        <w:sz w:val="16"/>
        <w:szCs w:val="16"/>
      </w:rPr>
      <w:fldChar w:fldCharType="begin"/>
    </w:r>
    <w:r>
      <w:rPr>
        <w:i/>
        <w:sz w:val="16"/>
        <w:szCs w:val="16"/>
      </w:rPr>
      <w:instrText xml:space="preserve"> PAGE </w:instrText>
    </w:r>
    <w:r>
      <w:rPr>
        <w:i/>
        <w:sz w:val="16"/>
        <w:szCs w:val="16"/>
      </w:rPr>
      <w:fldChar w:fldCharType="separate"/>
    </w:r>
    <w:r w:rsidR="00D843DC">
      <w:rPr>
        <w:i/>
        <w:noProof/>
        <w:sz w:val="16"/>
        <w:szCs w:val="16"/>
      </w:rPr>
      <w:t>1</w:t>
    </w:r>
    <w:r>
      <w:rPr>
        <w:i/>
        <w:sz w:val="16"/>
        <w:szCs w:val="16"/>
      </w:rPr>
      <w:fldChar w:fldCharType="end"/>
    </w:r>
    <w:r>
      <w:rPr>
        <w:i/>
        <w:sz w:val="16"/>
        <w:szCs w:val="16"/>
      </w:rPr>
      <w:t xml:space="preserve"> de </w:t>
    </w:r>
    <w:r>
      <w:rPr>
        <w:i/>
        <w:sz w:val="16"/>
        <w:szCs w:val="16"/>
      </w:rPr>
      <w:fldChar w:fldCharType="begin"/>
    </w:r>
    <w:r>
      <w:rPr>
        <w:i/>
        <w:sz w:val="16"/>
        <w:szCs w:val="16"/>
      </w:rPr>
      <w:instrText xml:space="preserve"> NUMPAGES </w:instrText>
    </w:r>
    <w:r>
      <w:rPr>
        <w:i/>
        <w:sz w:val="16"/>
        <w:szCs w:val="16"/>
      </w:rPr>
      <w:fldChar w:fldCharType="separate"/>
    </w:r>
    <w:r w:rsidR="00D843DC">
      <w:rPr>
        <w:i/>
        <w:noProof/>
        <w:sz w:val="16"/>
        <w:szCs w:val="16"/>
      </w:rPr>
      <w:t>7</w:t>
    </w:r>
    <w:r>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FBAD5" w14:textId="77777777" w:rsidR="00DA72B3" w:rsidRDefault="00DA72B3">
      <w:r>
        <w:separator/>
      </w:r>
    </w:p>
  </w:footnote>
  <w:footnote w:type="continuationSeparator" w:id="0">
    <w:p w14:paraId="7B3FF00D" w14:textId="77777777" w:rsidR="00DA72B3" w:rsidRDefault="00DA72B3">
      <w:r>
        <w:continuationSeparator/>
      </w:r>
    </w:p>
  </w:footnote>
  <w:footnote w:id="1">
    <w:p w14:paraId="2E0D86A1" w14:textId="77777777" w:rsidR="009B6757" w:rsidRPr="009B6757" w:rsidRDefault="009B6757" w:rsidP="009B6757">
      <w:pPr>
        <w:pStyle w:val="Textonotapie"/>
        <w:ind w:left="142" w:hanging="142"/>
        <w:jc w:val="both"/>
        <w:rPr>
          <w:lang w:val="es-ES"/>
        </w:rPr>
      </w:pPr>
      <w:r w:rsidRPr="009B6757">
        <w:rPr>
          <w:rStyle w:val="Refdenotaalpie"/>
          <w:lang w:val="es-ES"/>
        </w:rPr>
        <w:footnoteRef/>
      </w:r>
      <w:r w:rsidRPr="009B6757">
        <w:rPr>
          <w:lang w:val="es-ES"/>
        </w:rPr>
        <w:t xml:space="preserve"> </w:t>
      </w:r>
      <w:r w:rsidRPr="009B6757">
        <w:rPr>
          <w:rFonts w:ascii="Arial" w:hAnsi="Arial" w:cs="Arial"/>
          <w:spacing w:val="-4"/>
          <w:sz w:val="16"/>
          <w:szCs w:val="16"/>
          <w:lang w:val="es-ES"/>
        </w:rPr>
        <w:t>Los países y territorios declarados adecuados por la Comisión Europea a marzo de 2023 son los siguientes: Suiza, Canadá, Ar</w:t>
      </w:r>
      <w:r>
        <w:rPr>
          <w:rFonts w:ascii="Arial" w:hAnsi="Arial" w:cs="Arial"/>
          <w:spacing w:val="-4"/>
          <w:sz w:val="16"/>
          <w:szCs w:val="16"/>
          <w:lang w:val="es-ES"/>
        </w:rPr>
        <w:softHyphen/>
      </w:r>
      <w:r w:rsidRPr="009B6757">
        <w:rPr>
          <w:rFonts w:ascii="Arial" w:hAnsi="Arial" w:cs="Arial"/>
          <w:spacing w:val="-4"/>
          <w:sz w:val="16"/>
          <w:szCs w:val="16"/>
          <w:lang w:val="es-ES"/>
        </w:rPr>
        <w:t>gentina, Guernsey, Isla de Man, Jersey, Islas Feroe, Andorra, Israel, Uruguay, Nueva Zelanda, Reino Unido y República de Corea. Debe indicarse también la Decisión concreta que declara el nivel de adecuación (se puede consultar en la Instrucción conjunta 5/2019 o en la página da AEPD).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F1A1" w14:textId="2E394F58" w:rsidR="004F0108" w:rsidRDefault="00587CBC">
    <w:pPr>
      <w:pStyle w:val="Encabezado"/>
    </w:pPr>
    <w:r>
      <w:rPr>
        <w:noProof/>
      </w:rPr>
      <w:drawing>
        <wp:inline distT="0" distB="0" distL="0" distR="0" wp14:anchorId="31CA7806" wp14:editId="23772E56">
          <wp:extent cx="2438400" cy="3429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E042A"/>
    <w:multiLevelType w:val="hybridMultilevel"/>
    <w:tmpl w:val="9C2010B4"/>
    <w:lvl w:ilvl="0" w:tplc="0C0A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F976CFA"/>
    <w:multiLevelType w:val="hybridMultilevel"/>
    <w:tmpl w:val="153E2C18"/>
    <w:lvl w:ilvl="0" w:tplc="8ABE1E9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A6A0186"/>
    <w:multiLevelType w:val="hybridMultilevel"/>
    <w:tmpl w:val="50F07D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DB44997"/>
    <w:multiLevelType w:val="hybridMultilevel"/>
    <w:tmpl w:val="19483EC8"/>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4E9029BA"/>
    <w:multiLevelType w:val="hybridMultilevel"/>
    <w:tmpl w:val="B1F211EE"/>
    <w:lvl w:ilvl="0" w:tplc="10EA369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10267D4"/>
    <w:multiLevelType w:val="hybridMultilevel"/>
    <w:tmpl w:val="22B4CE5E"/>
    <w:lvl w:ilvl="0" w:tplc="119A8A10">
      <w:start w:val="1"/>
      <w:numFmt w:val="lowerLetter"/>
      <w:lvlText w:val="%1."/>
      <w:lvlJc w:val="left"/>
      <w:pPr>
        <w:ind w:left="2625" w:hanging="22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7B1429F"/>
    <w:multiLevelType w:val="hybridMultilevel"/>
    <w:tmpl w:val="3FE23A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A96586C"/>
    <w:multiLevelType w:val="hybridMultilevel"/>
    <w:tmpl w:val="D86C5A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9E11102"/>
    <w:multiLevelType w:val="hybridMultilevel"/>
    <w:tmpl w:val="78361886"/>
    <w:lvl w:ilvl="0" w:tplc="0C0A000F">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34527102">
    <w:abstractNumId w:val="6"/>
  </w:num>
  <w:num w:numId="2" w16cid:durableId="719327347">
    <w:abstractNumId w:val="2"/>
  </w:num>
  <w:num w:numId="3" w16cid:durableId="1144664041">
    <w:abstractNumId w:val="5"/>
  </w:num>
  <w:num w:numId="4" w16cid:durableId="1136336225">
    <w:abstractNumId w:val="8"/>
  </w:num>
  <w:num w:numId="5" w16cid:durableId="1332562421">
    <w:abstractNumId w:val="7"/>
  </w:num>
  <w:num w:numId="6" w16cid:durableId="224418730">
    <w:abstractNumId w:val="1"/>
  </w:num>
  <w:num w:numId="7" w16cid:durableId="1256553966">
    <w:abstractNumId w:val="4"/>
  </w:num>
  <w:num w:numId="8" w16cid:durableId="1847397654">
    <w:abstractNumId w:val="3"/>
  </w:num>
  <w:num w:numId="9" w16cid:durableId="2056539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907"/>
    <w:rsid w:val="000D4BB3"/>
    <w:rsid w:val="0011159F"/>
    <w:rsid w:val="00135671"/>
    <w:rsid w:val="00161EAC"/>
    <w:rsid w:val="0016469C"/>
    <w:rsid w:val="001C72E1"/>
    <w:rsid w:val="00221D3F"/>
    <w:rsid w:val="002D5AA4"/>
    <w:rsid w:val="002E1C90"/>
    <w:rsid w:val="003579A5"/>
    <w:rsid w:val="00370807"/>
    <w:rsid w:val="003B7907"/>
    <w:rsid w:val="003E4F4F"/>
    <w:rsid w:val="00446470"/>
    <w:rsid w:val="00466C1A"/>
    <w:rsid w:val="004E58AA"/>
    <w:rsid w:val="004F0108"/>
    <w:rsid w:val="004F1B53"/>
    <w:rsid w:val="00500A06"/>
    <w:rsid w:val="00587CBC"/>
    <w:rsid w:val="005D2437"/>
    <w:rsid w:val="006457B0"/>
    <w:rsid w:val="00670AF4"/>
    <w:rsid w:val="00694950"/>
    <w:rsid w:val="00740BC7"/>
    <w:rsid w:val="00753D97"/>
    <w:rsid w:val="00754782"/>
    <w:rsid w:val="008B67E8"/>
    <w:rsid w:val="00903B77"/>
    <w:rsid w:val="009A46FC"/>
    <w:rsid w:val="009B5414"/>
    <w:rsid w:val="009B6757"/>
    <w:rsid w:val="009D1B4F"/>
    <w:rsid w:val="00A179D9"/>
    <w:rsid w:val="00A247B7"/>
    <w:rsid w:val="00A426A7"/>
    <w:rsid w:val="00A47E20"/>
    <w:rsid w:val="00A81E65"/>
    <w:rsid w:val="00B04D44"/>
    <w:rsid w:val="00B5466C"/>
    <w:rsid w:val="00B831F8"/>
    <w:rsid w:val="00B83C53"/>
    <w:rsid w:val="00BE0465"/>
    <w:rsid w:val="00C2569E"/>
    <w:rsid w:val="00C671DB"/>
    <w:rsid w:val="00C76FD2"/>
    <w:rsid w:val="00CA42BC"/>
    <w:rsid w:val="00D1738C"/>
    <w:rsid w:val="00D50E15"/>
    <w:rsid w:val="00D737FD"/>
    <w:rsid w:val="00D843DC"/>
    <w:rsid w:val="00D877D2"/>
    <w:rsid w:val="00DA72B3"/>
    <w:rsid w:val="00E10BB4"/>
    <w:rsid w:val="00F12754"/>
    <w:rsid w:val="00F145F9"/>
    <w:rsid w:val="00F84E25"/>
    <w:rsid w:val="00F8674E"/>
    <w:rsid w:val="00F95D4C"/>
    <w:rsid w:val="00FA3CFB"/>
    <w:rsid w:val="00FB01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0FBB8A09"/>
  <w15:chartTrackingRefBased/>
  <w15:docId w15:val="{72118639-256A-4912-9CC8-ADAB0619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lang w:val="es-ES_tradnl"/>
    </w:rPr>
  </w:style>
  <w:style w:type="paragraph" w:styleId="Ttulo1">
    <w:name w:val="heading 1"/>
    <w:basedOn w:val="Normal"/>
    <w:next w:val="Normal"/>
    <w:qFormat/>
    <w:pPr>
      <w:keepNext/>
      <w:jc w:val="center"/>
      <w:outlineLvl w:val="0"/>
    </w:pPr>
    <w:rPr>
      <w:rFonts w:ascii="Roman" w:hAnsi="Roman"/>
      <w:b/>
      <w:sz w:val="28"/>
    </w:rPr>
  </w:style>
  <w:style w:type="paragraph" w:styleId="Ttulo2">
    <w:name w:val="heading 2"/>
    <w:basedOn w:val="Normal"/>
    <w:next w:val="Normal"/>
    <w:qFormat/>
    <w:pPr>
      <w:keepNext/>
      <w:jc w:val="both"/>
      <w:outlineLvl w:val="1"/>
    </w:pPr>
    <w:rPr>
      <w:rFonts w:ascii="Roman" w:hAnsi="Roman"/>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rFonts w:ascii="Roman" w:hAnsi="Roman"/>
      <w:b/>
      <w:sz w:val="32"/>
    </w:rPr>
  </w:style>
  <w:style w:type="paragraph" w:styleId="Textoindependiente2">
    <w:name w:val="Body Text 2"/>
    <w:basedOn w:val="Normal"/>
    <w:pPr>
      <w:jc w:val="both"/>
    </w:pPr>
    <w:rPr>
      <w:rFonts w:ascii="Roman" w:hAnsi="Roman"/>
      <w:sz w:val="24"/>
    </w:rPr>
  </w:style>
  <w:style w:type="paragraph" w:styleId="Textodeglobo">
    <w:name w:val="Balloon Text"/>
    <w:basedOn w:val="Normal"/>
    <w:semiHidden/>
    <w:rPr>
      <w:rFonts w:ascii="Tahoma" w:hAnsi="Tahoma" w:cs="Tahoma"/>
      <w:sz w:val="16"/>
      <w:szCs w:val="16"/>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notapie">
    <w:name w:val="footnote text"/>
    <w:basedOn w:val="Normal"/>
    <w:link w:val="TextonotapieCar"/>
    <w:uiPriority w:val="99"/>
    <w:semiHidden/>
    <w:unhideWhenUsed/>
    <w:rsid w:val="0011159F"/>
    <w:pPr>
      <w:autoSpaceDE/>
      <w:autoSpaceDN/>
    </w:pPr>
    <w:rPr>
      <w:rFonts w:ascii="Calibri" w:eastAsia="Calibri" w:hAnsi="Calibri"/>
      <w:lang w:val="gl-ES" w:eastAsia="en-US"/>
    </w:rPr>
  </w:style>
  <w:style w:type="character" w:customStyle="1" w:styleId="TextonotapieCar">
    <w:name w:val="Texto nota pie Car"/>
    <w:link w:val="Textonotapie"/>
    <w:uiPriority w:val="99"/>
    <w:semiHidden/>
    <w:rsid w:val="0011159F"/>
    <w:rPr>
      <w:rFonts w:ascii="Calibri" w:eastAsia="Calibri" w:hAnsi="Calibri"/>
      <w:lang w:val="gl-ES" w:eastAsia="en-US"/>
    </w:rPr>
  </w:style>
  <w:style w:type="character" w:styleId="Refdenotaalpie">
    <w:name w:val="footnote reference"/>
    <w:uiPriority w:val="99"/>
    <w:semiHidden/>
    <w:unhideWhenUsed/>
    <w:rsid w:val="0011159F"/>
    <w:rPr>
      <w:vertAlign w:val="superscript"/>
    </w:rPr>
  </w:style>
  <w:style w:type="character" w:styleId="Hipervnculo">
    <w:name w:val="Hyperlink"/>
    <w:uiPriority w:val="99"/>
    <w:unhideWhenUsed/>
    <w:rsid w:val="0011159F"/>
    <w:rPr>
      <w:color w:val="0563C1"/>
      <w:u w:val="single"/>
    </w:rPr>
  </w:style>
  <w:style w:type="character" w:styleId="Hipervnculovisitado">
    <w:name w:val="FollowedHyperlink"/>
    <w:uiPriority w:val="99"/>
    <w:semiHidden/>
    <w:unhideWhenUsed/>
    <w:rsid w:val="00A179D9"/>
    <w:rPr>
      <w:color w:val="954F72"/>
      <w:u w:val="single"/>
    </w:rPr>
  </w:style>
  <w:style w:type="paragraph" w:styleId="Prrafodelista">
    <w:name w:val="List Paragraph"/>
    <w:basedOn w:val="Normal"/>
    <w:uiPriority w:val="34"/>
    <w:qFormat/>
    <w:rsid w:val="009B6757"/>
    <w:pPr>
      <w:autoSpaceDE/>
      <w:autoSpaceDN/>
      <w:spacing w:after="160" w:line="259" w:lineRule="auto"/>
      <w:ind w:left="720"/>
      <w:contextualSpacing/>
    </w:pPr>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062308">
      <w:bodyDiv w:val="1"/>
      <w:marLeft w:val="0"/>
      <w:marRight w:val="0"/>
      <w:marTop w:val="0"/>
      <w:marBottom w:val="0"/>
      <w:divBdr>
        <w:top w:val="none" w:sz="0" w:space="0" w:color="auto"/>
        <w:left w:val="none" w:sz="0" w:space="0" w:color="auto"/>
        <w:bottom w:val="none" w:sz="0" w:space="0" w:color="auto"/>
        <w:right w:val="none" w:sz="0" w:space="0" w:color="auto"/>
      </w:divBdr>
      <w:divsChild>
        <w:div w:id="1773283220">
          <w:marLeft w:val="0"/>
          <w:marRight w:val="0"/>
          <w:marTop w:val="0"/>
          <w:marBottom w:val="0"/>
          <w:divBdr>
            <w:top w:val="single" w:sz="2" w:space="0" w:color="FFFFFF"/>
            <w:left w:val="single" w:sz="2" w:space="0" w:color="FFFFFF"/>
            <w:bottom w:val="single" w:sz="2" w:space="0" w:color="FFFFFF"/>
            <w:right w:val="single" w:sz="2" w:space="0" w:color="FFFFFF"/>
          </w:divBdr>
          <w:divsChild>
            <w:div w:id="1797487380">
              <w:marLeft w:val="0"/>
              <w:marRight w:val="0"/>
              <w:marTop w:val="0"/>
              <w:marBottom w:val="0"/>
              <w:divBdr>
                <w:top w:val="single" w:sz="2" w:space="0" w:color="FFFFFF"/>
                <w:left w:val="single" w:sz="2" w:space="0" w:color="FFFFFF"/>
                <w:bottom w:val="single" w:sz="2" w:space="0" w:color="FFFFFF"/>
                <w:right w:val="single" w:sz="2" w:space="0" w:color="FFFFFF"/>
              </w:divBdr>
              <w:divsChild>
                <w:div w:id="1286931969">
                  <w:marLeft w:val="0"/>
                  <w:marRight w:val="0"/>
                  <w:marTop w:val="0"/>
                  <w:marBottom w:val="0"/>
                  <w:divBdr>
                    <w:top w:val="single" w:sz="2" w:space="0" w:color="FFFFFF"/>
                    <w:left w:val="single" w:sz="2" w:space="0" w:color="FFFFFF"/>
                    <w:bottom w:val="single" w:sz="2" w:space="0" w:color="FFFFFF"/>
                    <w:right w:val="single" w:sz="2" w:space="0" w:color="FFFFFF"/>
                  </w:divBdr>
                  <w:divsChild>
                    <w:div w:id="863709483">
                      <w:marLeft w:val="0"/>
                      <w:marRight w:val="15"/>
                      <w:marTop w:val="0"/>
                      <w:marBottom w:val="0"/>
                      <w:divBdr>
                        <w:top w:val="single" w:sz="2" w:space="0" w:color="FFFFFF"/>
                        <w:left w:val="single" w:sz="2" w:space="0" w:color="FFFFFF"/>
                        <w:bottom w:val="single" w:sz="2" w:space="0" w:color="FFFFFF"/>
                        <w:right w:val="single" w:sz="2" w:space="0" w:color="FFFFFF"/>
                      </w:divBdr>
                      <w:divsChild>
                        <w:div w:id="2038121421">
                          <w:marLeft w:val="0"/>
                          <w:marRight w:val="15"/>
                          <w:marTop w:val="0"/>
                          <w:marBottom w:val="0"/>
                          <w:divBdr>
                            <w:top w:val="single" w:sz="2" w:space="0" w:color="FFFFFF"/>
                            <w:left w:val="single" w:sz="2" w:space="0" w:color="FFFFFF"/>
                            <w:bottom w:val="single" w:sz="2" w:space="0" w:color="FFFFFF"/>
                            <w:right w:val="single" w:sz="2" w:space="0" w:color="FFFFFF"/>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766F5-8863-4E78-9832-9FB7FECE1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2086</Words>
  <Characters>11215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ACORDO MARCO DE COLABORACIÓN ENTRE</vt:lpstr>
    </vt:vector>
  </TitlesOfParts>
  <Company>UDV</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ACORDO MARCO DE COLABORACIÓN ENTRE</dc:title>
  <dc:subject/>
  <dc:creator>CARMEN PEREIRA</dc:creator>
  <cp:keywords/>
  <dc:description/>
  <cp:lastModifiedBy>Rosa Dominica Cano Viñas</cp:lastModifiedBy>
  <cp:revision>11</cp:revision>
  <cp:lastPrinted>2018-11-09T07:29:00Z</cp:lastPrinted>
  <dcterms:created xsi:type="dcterms:W3CDTF">2023-04-17T11:54:00Z</dcterms:created>
  <dcterms:modified xsi:type="dcterms:W3CDTF">2024-01-31T08:27:00Z</dcterms:modified>
</cp:coreProperties>
</file>