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54AC" w14:textId="77777777" w:rsidR="00A4434D" w:rsidRPr="00C906C0" w:rsidRDefault="00A4434D" w:rsidP="00A4434D">
      <w:pPr>
        <w:jc w:val="center"/>
        <w:rPr>
          <w:rFonts w:ascii="Arial" w:hAnsi="Arial" w:cs="Arial"/>
          <w:b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 xml:space="preserve">CONVENIO ESPECÍFICO DE COLABORACIÓN ENTRE </w:t>
      </w:r>
    </w:p>
    <w:p w14:paraId="3881F93E" w14:textId="77777777" w:rsidR="00A4434D" w:rsidRPr="00C906C0" w:rsidRDefault="00A4434D" w:rsidP="00A4434D">
      <w:pPr>
        <w:jc w:val="center"/>
        <w:rPr>
          <w:rFonts w:ascii="Arial" w:hAnsi="Arial" w:cs="Arial"/>
          <w:b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 xml:space="preserve">A UNIVERSIDADE DE VIGO (ESPAÑA) E </w:t>
      </w:r>
      <w:r w:rsidRPr="00C906C0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906C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906C0">
        <w:rPr>
          <w:rFonts w:ascii="Arial" w:hAnsi="Arial" w:cs="Arial"/>
          <w:b/>
          <w:sz w:val="24"/>
          <w:szCs w:val="24"/>
        </w:rPr>
      </w:r>
      <w:r w:rsidRPr="00C906C0">
        <w:rPr>
          <w:rFonts w:ascii="Arial" w:hAnsi="Arial" w:cs="Arial"/>
          <w:b/>
          <w:sz w:val="24"/>
          <w:szCs w:val="24"/>
        </w:rPr>
        <w:fldChar w:fldCharType="separate"/>
      </w:r>
      <w:r w:rsidRPr="00C906C0">
        <w:rPr>
          <w:rFonts w:ascii="Arial" w:hAnsi="Arial" w:cs="Arial"/>
          <w:b/>
          <w:noProof/>
          <w:sz w:val="24"/>
          <w:szCs w:val="24"/>
        </w:rPr>
        <w:t> </w:t>
      </w:r>
      <w:r w:rsidRPr="00C906C0">
        <w:rPr>
          <w:rFonts w:ascii="Arial" w:hAnsi="Arial" w:cs="Arial"/>
          <w:b/>
          <w:noProof/>
          <w:sz w:val="24"/>
          <w:szCs w:val="24"/>
        </w:rPr>
        <w:t> </w:t>
      </w:r>
      <w:r w:rsidRPr="00C906C0">
        <w:rPr>
          <w:rFonts w:ascii="Arial" w:hAnsi="Arial" w:cs="Arial"/>
          <w:b/>
          <w:noProof/>
          <w:sz w:val="24"/>
          <w:szCs w:val="24"/>
        </w:rPr>
        <w:t> </w:t>
      </w:r>
      <w:r w:rsidRPr="00C906C0">
        <w:rPr>
          <w:rFonts w:ascii="Arial" w:hAnsi="Arial" w:cs="Arial"/>
          <w:b/>
          <w:noProof/>
          <w:sz w:val="24"/>
          <w:szCs w:val="24"/>
        </w:rPr>
        <w:t> </w:t>
      </w:r>
      <w:r w:rsidRPr="00C906C0">
        <w:rPr>
          <w:rFonts w:ascii="Arial" w:hAnsi="Arial" w:cs="Arial"/>
          <w:b/>
          <w:sz w:val="24"/>
          <w:szCs w:val="24"/>
        </w:rPr>
        <w:fldChar w:fldCharType="end"/>
      </w:r>
    </w:p>
    <w:p w14:paraId="6D43802F" w14:textId="77777777" w:rsidR="00A4434D" w:rsidRPr="00C906C0" w:rsidRDefault="00A4434D" w:rsidP="00A4434D">
      <w:pPr>
        <w:jc w:val="center"/>
        <w:rPr>
          <w:rFonts w:ascii="Arial" w:hAnsi="Arial" w:cs="Arial"/>
          <w:b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PARA O INTERCAMBIO DE ESTUDANTES</w:t>
      </w:r>
    </w:p>
    <w:p w14:paraId="519981E9" w14:textId="77777777" w:rsidR="00A4434D" w:rsidRPr="00C906C0" w:rsidRDefault="00A4434D" w:rsidP="00A4434D">
      <w:pPr>
        <w:jc w:val="both"/>
        <w:rPr>
          <w:rFonts w:ascii="Arial" w:hAnsi="Arial" w:cs="Arial"/>
          <w:b/>
          <w:sz w:val="24"/>
          <w:szCs w:val="24"/>
        </w:rPr>
      </w:pPr>
    </w:p>
    <w:p w14:paraId="0919A4C9" w14:textId="77777777" w:rsidR="00A4434D" w:rsidRPr="00C906C0" w:rsidRDefault="00A4434D" w:rsidP="00A4434D">
      <w:pPr>
        <w:jc w:val="both"/>
        <w:rPr>
          <w:rFonts w:ascii="Arial" w:hAnsi="Arial" w:cs="Arial"/>
          <w:b/>
          <w:sz w:val="24"/>
          <w:szCs w:val="24"/>
        </w:rPr>
      </w:pPr>
    </w:p>
    <w:p w14:paraId="37D35E07" w14:textId="77777777" w:rsidR="00A4434D" w:rsidRPr="00C906C0" w:rsidRDefault="00A56605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sz w:val="24"/>
          <w:szCs w:val="24"/>
        </w:rPr>
        <w:t>Vigo,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2885">
        <w:rPr>
          <w:rFonts w:ascii="Arial" w:hAnsi="Arial" w:cs="Arial"/>
          <w:sz w:val="24"/>
          <w:szCs w:val="24"/>
        </w:rPr>
        <w:t>na data da última sinatura electrónica</w:t>
      </w:r>
      <w:r>
        <w:rPr>
          <w:rFonts w:ascii="Arial" w:hAnsi="Arial" w:cs="Arial"/>
          <w:sz w:val="24"/>
          <w:szCs w:val="24"/>
        </w:rPr>
        <w:t xml:space="preserve">     </w:t>
      </w:r>
      <w:r w:rsidR="00A4434D" w:rsidRPr="00C906C0">
        <w:rPr>
          <w:rFonts w:ascii="Arial" w:hAnsi="Arial" w:cs="Arial"/>
          <w:sz w:val="24"/>
          <w:szCs w:val="24"/>
        </w:rPr>
        <w:t xml:space="preserve">       </w:t>
      </w:r>
    </w:p>
    <w:p w14:paraId="42CB166C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04280BF3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0F5F0D2C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sz w:val="24"/>
          <w:szCs w:val="24"/>
        </w:rPr>
        <w:t xml:space="preserve">Ao abeiro do </w:t>
      </w:r>
      <w:r>
        <w:rPr>
          <w:rFonts w:ascii="Arial" w:hAnsi="Arial" w:cs="Arial"/>
          <w:sz w:val="24"/>
          <w:szCs w:val="24"/>
        </w:rPr>
        <w:t>c</w:t>
      </w:r>
      <w:r w:rsidRPr="00C906C0">
        <w:rPr>
          <w:rFonts w:ascii="Arial" w:hAnsi="Arial" w:cs="Arial"/>
          <w:sz w:val="24"/>
          <w:szCs w:val="24"/>
        </w:rPr>
        <w:t xml:space="preserve">onvenio </w:t>
      </w:r>
      <w:r>
        <w:rPr>
          <w:rFonts w:ascii="Arial" w:hAnsi="Arial" w:cs="Arial"/>
          <w:sz w:val="24"/>
          <w:szCs w:val="24"/>
        </w:rPr>
        <w:t>m</w:t>
      </w:r>
      <w:r w:rsidRPr="00C906C0">
        <w:rPr>
          <w:rFonts w:ascii="Arial" w:hAnsi="Arial" w:cs="Arial"/>
          <w:sz w:val="24"/>
          <w:szCs w:val="24"/>
        </w:rPr>
        <w:t xml:space="preserve">arco de </w:t>
      </w:r>
      <w:r>
        <w:rPr>
          <w:rFonts w:ascii="Arial" w:hAnsi="Arial" w:cs="Arial"/>
          <w:sz w:val="24"/>
          <w:szCs w:val="24"/>
        </w:rPr>
        <w:t>c</w:t>
      </w:r>
      <w:r w:rsidRPr="00C906C0">
        <w:rPr>
          <w:rFonts w:ascii="Arial" w:hAnsi="Arial" w:cs="Arial"/>
          <w:sz w:val="24"/>
          <w:szCs w:val="24"/>
        </w:rPr>
        <w:t xml:space="preserve">olaboración entre a Universidade de Vigo e </w:t>
      </w:r>
      <w:r w:rsidRPr="00C906C0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906C0">
        <w:rPr>
          <w:rFonts w:ascii="Arial" w:hAnsi="Arial" w:cs="Arial"/>
          <w:sz w:val="24"/>
          <w:szCs w:val="24"/>
        </w:rPr>
        <w:instrText xml:space="preserve"> FORMTEXT </w:instrText>
      </w:r>
      <w:r w:rsidRPr="00C906C0">
        <w:rPr>
          <w:rFonts w:ascii="Arial" w:hAnsi="Arial" w:cs="Arial"/>
          <w:sz w:val="24"/>
          <w:szCs w:val="24"/>
        </w:rPr>
      </w:r>
      <w:r w:rsidRPr="00C906C0">
        <w:rPr>
          <w:rFonts w:ascii="Arial" w:hAnsi="Arial" w:cs="Arial"/>
          <w:sz w:val="24"/>
          <w:szCs w:val="24"/>
        </w:rPr>
        <w:fldChar w:fldCharType="separate"/>
      </w:r>
      <w:r w:rsidRPr="00C906C0">
        <w:rPr>
          <w:rFonts w:ascii="Arial" w:hAnsi="Arial" w:cs="Arial"/>
          <w:sz w:val="24"/>
          <w:szCs w:val="24"/>
        </w:rPr>
        <w:t> </w:t>
      </w:r>
      <w:r w:rsidRPr="00C906C0">
        <w:rPr>
          <w:rFonts w:ascii="Arial" w:hAnsi="Arial" w:cs="Arial"/>
          <w:sz w:val="24"/>
          <w:szCs w:val="24"/>
        </w:rPr>
        <w:t> </w:t>
      </w:r>
      <w:r w:rsidRPr="00C906C0">
        <w:rPr>
          <w:rFonts w:ascii="Arial" w:hAnsi="Arial" w:cs="Arial"/>
          <w:sz w:val="24"/>
          <w:szCs w:val="24"/>
        </w:rPr>
        <w:t> </w:t>
      </w:r>
      <w:r w:rsidRPr="00C906C0">
        <w:rPr>
          <w:rFonts w:ascii="Arial" w:hAnsi="Arial" w:cs="Arial"/>
          <w:sz w:val="24"/>
          <w:szCs w:val="24"/>
        </w:rPr>
        <w:t> </w:t>
      </w:r>
      <w:r w:rsidRPr="00C906C0">
        <w:rPr>
          <w:rFonts w:ascii="Arial" w:hAnsi="Arial" w:cs="Arial"/>
          <w:sz w:val="24"/>
          <w:szCs w:val="24"/>
        </w:rPr>
        <w:fldChar w:fldCharType="end"/>
      </w:r>
      <w:r w:rsidRPr="00C906C0">
        <w:rPr>
          <w:rFonts w:ascii="Arial" w:hAnsi="Arial" w:cs="Arial"/>
          <w:sz w:val="24"/>
          <w:szCs w:val="24"/>
        </w:rPr>
        <w:t xml:space="preserve">, ambas partes conveñen a firma dun </w:t>
      </w:r>
      <w:r>
        <w:rPr>
          <w:rFonts w:ascii="Arial" w:hAnsi="Arial" w:cs="Arial"/>
          <w:sz w:val="24"/>
          <w:szCs w:val="24"/>
        </w:rPr>
        <w:t>c</w:t>
      </w:r>
      <w:r w:rsidRPr="00C906C0">
        <w:rPr>
          <w:rFonts w:ascii="Arial" w:hAnsi="Arial" w:cs="Arial"/>
          <w:sz w:val="24"/>
          <w:szCs w:val="24"/>
        </w:rPr>
        <w:t xml:space="preserve">onvenio </w:t>
      </w:r>
      <w:r>
        <w:rPr>
          <w:rFonts w:ascii="Arial" w:hAnsi="Arial" w:cs="Arial"/>
          <w:sz w:val="24"/>
          <w:szCs w:val="24"/>
        </w:rPr>
        <w:t>e</w:t>
      </w:r>
      <w:r w:rsidRPr="00C906C0">
        <w:rPr>
          <w:rFonts w:ascii="Arial" w:hAnsi="Arial" w:cs="Arial"/>
          <w:sz w:val="24"/>
          <w:szCs w:val="24"/>
        </w:rPr>
        <w:t>specífico nos seguintes termos:</w:t>
      </w:r>
    </w:p>
    <w:p w14:paraId="4C8904AF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3F859427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02916933" w14:textId="77777777" w:rsidR="00A4434D" w:rsidRPr="00C906C0" w:rsidRDefault="00A4434D" w:rsidP="00A4434D">
      <w:pPr>
        <w:jc w:val="both"/>
        <w:rPr>
          <w:rFonts w:ascii="Arial" w:hAnsi="Arial" w:cs="Arial"/>
          <w:b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INTERCAMBIO DE ESTUDANTES</w:t>
      </w:r>
    </w:p>
    <w:p w14:paraId="1F7D7284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2A9EF325" w14:textId="3BE47048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1.</w:t>
      </w:r>
      <w:r w:rsidRPr="00C906C0">
        <w:rPr>
          <w:rFonts w:ascii="Arial" w:hAnsi="Arial" w:cs="Arial"/>
          <w:sz w:val="24"/>
          <w:szCs w:val="24"/>
        </w:rPr>
        <w:t xml:space="preserve"> Un número máximo de 4 estudantes de cada institución poderá participar no intercambio. O período de intercambio non excederá de dous anos académi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 xml:space="preserve">cos. </w:t>
      </w:r>
    </w:p>
    <w:p w14:paraId="2EE29DF8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46D31087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2.</w:t>
      </w:r>
      <w:r w:rsidRPr="00C906C0">
        <w:rPr>
          <w:rFonts w:ascii="Arial" w:hAnsi="Arial" w:cs="Arial"/>
          <w:sz w:val="24"/>
          <w:szCs w:val="24"/>
        </w:rPr>
        <w:t xml:space="preserve"> O intercambio estará aberto a estudantes, que completar</w:t>
      </w:r>
      <w:r>
        <w:rPr>
          <w:rFonts w:ascii="Arial" w:hAnsi="Arial" w:cs="Arial"/>
          <w:sz w:val="24"/>
          <w:szCs w:val="24"/>
        </w:rPr>
        <w:t>á</w:t>
      </w:r>
      <w:r w:rsidRPr="00C906C0">
        <w:rPr>
          <w:rFonts w:ascii="Arial" w:hAnsi="Arial" w:cs="Arial"/>
          <w:sz w:val="24"/>
          <w:szCs w:val="24"/>
        </w:rPr>
        <w:t>n polo menos un ano de estudos académicos.</w:t>
      </w:r>
    </w:p>
    <w:p w14:paraId="2A2DF84A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409B0247" w14:textId="2C97424D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3</w:t>
      </w:r>
      <w:r w:rsidRPr="00C906C0">
        <w:rPr>
          <w:rFonts w:ascii="Arial" w:hAnsi="Arial" w:cs="Arial"/>
          <w:sz w:val="24"/>
          <w:szCs w:val="24"/>
        </w:rPr>
        <w:t>. Os/As candidatos</w:t>
      </w:r>
      <w:r>
        <w:rPr>
          <w:rFonts w:ascii="Arial" w:hAnsi="Arial" w:cs="Arial"/>
          <w:sz w:val="24"/>
          <w:szCs w:val="24"/>
        </w:rPr>
        <w:t>/as</w:t>
      </w:r>
      <w:r w:rsidRPr="00C906C0">
        <w:rPr>
          <w:rFonts w:ascii="Arial" w:hAnsi="Arial" w:cs="Arial"/>
          <w:sz w:val="24"/>
          <w:szCs w:val="24"/>
        </w:rPr>
        <w:t xml:space="preserve"> que desexen participar no intercambio serán seleccio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nados/as pola universidade de orixe e aceptados p</w:t>
      </w:r>
      <w:r>
        <w:rPr>
          <w:rFonts w:ascii="Arial" w:hAnsi="Arial" w:cs="Arial"/>
          <w:sz w:val="24"/>
          <w:szCs w:val="24"/>
        </w:rPr>
        <w:t>o</w:t>
      </w:r>
      <w:r w:rsidRPr="00C906C0">
        <w:rPr>
          <w:rFonts w:ascii="Arial" w:hAnsi="Arial" w:cs="Arial"/>
          <w:sz w:val="24"/>
          <w:szCs w:val="24"/>
        </w:rPr>
        <w:t>la universidade de acollida. Cada unha das partes deste convenio intentará seleccionar unicamente a estu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dantes que posúan coñecementos lingüísticos suficientes para poder seguir as clases na universidade de acollida.</w:t>
      </w:r>
    </w:p>
    <w:p w14:paraId="15B33E01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185E6889" w14:textId="7B8D15DE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4.</w:t>
      </w:r>
      <w:r w:rsidRPr="00C906C0">
        <w:rPr>
          <w:rFonts w:ascii="Arial" w:hAnsi="Arial" w:cs="Arial"/>
          <w:sz w:val="24"/>
          <w:szCs w:val="24"/>
        </w:rPr>
        <w:t xml:space="preserve"> Os/As estudantes que participen no intercambio non abonarán taxas na uni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versidade de acollida pero si as taxas académicas dos seus respectivos pro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gramas de estudo na súa universidade de orixe.</w:t>
      </w:r>
    </w:p>
    <w:p w14:paraId="78DCFDC6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51008300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5</w:t>
      </w:r>
      <w:r w:rsidRPr="00C906C0">
        <w:rPr>
          <w:rFonts w:ascii="Arial" w:hAnsi="Arial" w:cs="Arial"/>
          <w:sz w:val="24"/>
          <w:szCs w:val="24"/>
        </w:rPr>
        <w:t>. Os/As estudantes deberán pagar todos os seus gastos persoais, transporte, aloxamento, manutención, libros e seguro médico. Os/As estudantes serán responsables de subscribir un seguro médico adecuado. O xustificante deste seguro será presentado ante a universidade de acollida.</w:t>
      </w:r>
    </w:p>
    <w:p w14:paraId="1BAE6A66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0D3484E7" w14:textId="08CFAFF8" w:rsidR="00A4434D" w:rsidRDefault="00A4434D" w:rsidP="00A4434D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C906C0">
          <w:rPr>
            <w:rFonts w:ascii="Arial" w:hAnsi="Arial" w:cs="Arial"/>
            <w:b/>
            <w:sz w:val="24"/>
            <w:szCs w:val="24"/>
          </w:rPr>
          <w:t>6.</w:t>
        </w:r>
        <w:r w:rsidRPr="00C906C0">
          <w:rPr>
            <w:rFonts w:ascii="Arial" w:hAnsi="Arial" w:cs="Arial"/>
            <w:sz w:val="24"/>
            <w:szCs w:val="24"/>
          </w:rPr>
          <w:t xml:space="preserve"> A</w:t>
        </w:r>
      </w:smartTag>
      <w:r w:rsidRPr="00C906C0">
        <w:rPr>
          <w:rFonts w:ascii="Arial" w:hAnsi="Arial" w:cs="Arial"/>
          <w:sz w:val="24"/>
          <w:szCs w:val="24"/>
        </w:rPr>
        <w:t xml:space="preserve"> universidade de acollida axudará aos/ás estudantes a encontrar un aloxa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mento adecuado e ofrecer</w:t>
      </w:r>
      <w:r>
        <w:rPr>
          <w:rFonts w:ascii="Arial" w:hAnsi="Arial" w:cs="Arial"/>
          <w:sz w:val="24"/>
          <w:szCs w:val="24"/>
        </w:rPr>
        <w:t>alles</w:t>
      </w:r>
      <w:r w:rsidRPr="00C906C0">
        <w:rPr>
          <w:rFonts w:ascii="Arial" w:hAnsi="Arial" w:cs="Arial"/>
          <w:sz w:val="24"/>
          <w:szCs w:val="24"/>
        </w:rPr>
        <w:t xml:space="preserve"> información sobre o campus.</w:t>
      </w:r>
    </w:p>
    <w:p w14:paraId="32DB4E16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224F765D" w14:textId="4BCF863F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7.</w:t>
      </w:r>
      <w:r w:rsidRPr="00C906C0">
        <w:rPr>
          <w:rFonts w:ascii="Arial" w:hAnsi="Arial" w:cs="Arial"/>
          <w:sz w:val="24"/>
          <w:szCs w:val="24"/>
        </w:rPr>
        <w:t xml:space="preserve"> Os/As estudantes que participen no intercambio estarán suxeitos/as ás nor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mas da universidade de acollida e ás leis do país de acollida durante o inter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cambio.</w:t>
      </w:r>
    </w:p>
    <w:p w14:paraId="5D7C957D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0F7FD619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C906C0">
          <w:rPr>
            <w:rFonts w:ascii="Arial" w:hAnsi="Arial" w:cs="Arial"/>
            <w:b/>
            <w:sz w:val="24"/>
            <w:szCs w:val="24"/>
          </w:rPr>
          <w:lastRenderedPageBreak/>
          <w:t>8</w:t>
        </w:r>
        <w:r w:rsidRPr="00C906C0">
          <w:rPr>
            <w:rFonts w:ascii="Arial" w:hAnsi="Arial" w:cs="Arial"/>
            <w:sz w:val="24"/>
            <w:szCs w:val="24"/>
          </w:rPr>
          <w:t>. A</w:t>
        </w:r>
      </w:smartTag>
      <w:r w:rsidRPr="00C906C0">
        <w:rPr>
          <w:rFonts w:ascii="Arial" w:hAnsi="Arial" w:cs="Arial"/>
          <w:sz w:val="24"/>
          <w:szCs w:val="24"/>
        </w:rPr>
        <w:t xml:space="preserve"> universidade de acollida enviará directamente á universidade de orixe un certificado oficial dos resultados académicos de cada estudante, cando lle sexa solicitado polos/as estudantes ou pola universidade de orixe.</w:t>
      </w:r>
    </w:p>
    <w:p w14:paraId="36452FF6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174DB0A9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9.</w:t>
      </w:r>
      <w:r w:rsidRPr="00C906C0">
        <w:rPr>
          <w:rFonts w:ascii="Arial" w:hAnsi="Arial" w:cs="Arial"/>
          <w:sz w:val="24"/>
          <w:szCs w:val="24"/>
        </w:rPr>
        <w:t xml:space="preserve"> Os créditos obtidos polos/as estudantes na universidade de acollida poderán ser recoñecidos dentro do seu plan de estudos na universidade de orixe. O programa de estudos proposto na universidade de acollida será aprobado pola universidade de orixe con anterioridade o intercambio.</w:t>
      </w:r>
    </w:p>
    <w:p w14:paraId="1A7EF107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12F164C6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10</w:t>
      </w:r>
      <w:r w:rsidRPr="00C906C0">
        <w:rPr>
          <w:rFonts w:ascii="Arial" w:hAnsi="Arial" w:cs="Arial"/>
          <w:sz w:val="24"/>
          <w:szCs w:val="24"/>
        </w:rPr>
        <w:t>. Se os/as estudantes que participan no intercambio desexan continuar nun programa de estudos para obter un título na universidade de acollida, despois de concluído o período de intercambio, deberán someterse aos requisitos e normas da universidade de acollida e abonar as taxas académicas.</w:t>
      </w:r>
    </w:p>
    <w:p w14:paraId="51B3C17E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7812D623" w14:textId="7237782F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11.</w:t>
      </w:r>
      <w:r w:rsidRPr="00C906C0">
        <w:rPr>
          <w:rFonts w:ascii="Arial" w:hAnsi="Arial" w:cs="Arial"/>
          <w:sz w:val="24"/>
          <w:szCs w:val="24"/>
        </w:rPr>
        <w:t xml:space="preserve"> A Oficina de Relacións Internacionais, ou servizo equivalente, de cada par</w:t>
      </w:r>
      <w:r w:rsidR="008F3BAC">
        <w:rPr>
          <w:rFonts w:ascii="Arial" w:hAnsi="Arial" w:cs="Arial"/>
          <w:sz w:val="24"/>
          <w:szCs w:val="24"/>
        </w:rPr>
        <w:softHyphen/>
      </w:r>
      <w:r w:rsidRPr="00C906C0">
        <w:rPr>
          <w:rFonts w:ascii="Arial" w:hAnsi="Arial" w:cs="Arial"/>
          <w:sz w:val="24"/>
          <w:szCs w:val="24"/>
        </w:rPr>
        <w:t>te coordinará o desenvolvemento e xestión do intercambio en cada Institución.</w:t>
      </w:r>
    </w:p>
    <w:p w14:paraId="05ADF4FB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7D9BE2D3" w14:textId="77777777" w:rsidR="00A4434D" w:rsidRPr="00D57DE7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C906C0">
        <w:rPr>
          <w:rFonts w:ascii="Arial" w:hAnsi="Arial" w:cs="Arial"/>
          <w:b/>
          <w:sz w:val="24"/>
          <w:szCs w:val="24"/>
        </w:rPr>
        <w:t>12.</w:t>
      </w:r>
      <w:r w:rsidRPr="00C906C0">
        <w:rPr>
          <w:rFonts w:ascii="Arial" w:hAnsi="Arial" w:cs="Arial"/>
          <w:sz w:val="24"/>
          <w:szCs w:val="24"/>
        </w:rPr>
        <w:t>.</w:t>
      </w:r>
      <w:r w:rsidRPr="00D57DE7">
        <w:t xml:space="preserve"> </w:t>
      </w:r>
      <w:r w:rsidRPr="00D57DE7">
        <w:rPr>
          <w:rFonts w:ascii="Arial" w:hAnsi="Arial" w:cs="Arial"/>
          <w:sz w:val="24"/>
          <w:szCs w:val="24"/>
        </w:rPr>
        <w:t>Este convenio empezará a producir os seus efectos a partir da data da súa si</w:t>
      </w:r>
      <w:r>
        <w:rPr>
          <w:rFonts w:ascii="Arial" w:hAnsi="Arial" w:cs="Arial"/>
          <w:sz w:val="24"/>
          <w:szCs w:val="24"/>
        </w:rPr>
        <w:t>natura e terá unha duración de 3</w:t>
      </w:r>
      <w:r w:rsidRPr="00D57DE7">
        <w:rPr>
          <w:rFonts w:ascii="Arial" w:hAnsi="Arial" w:cs="Arial"/>
          <w:sz w:val="24"/>
          <w:szCs w:val="24"/>
        </w:rPr>
        <w:t xml:space="preserve"> anos. </w:t>
      </w:r>
    </w:p>
    <w:p w14:paraId="6059A7D8" w14:textId="77777777" w:rsidR="00A4434D" w:rsidRPr="00D57DE7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6A88F896" w14:textId="77777777" w:rsidR="00A4434D" w:rsidRPr="00D57DE7" w:rsidRDefault="00A4434D" w:rsidP="00A4434D">
      <w:pPr>
        <w:jc w:val="both"/>
        <w:rPr>
          <w:rFonts w:ascii="Arial" w:hAnsi="Arial" w:cs="Arial"/>
          <w:sz w:val="24"/>
          <w:szCs w:val="24"/>
        </w:rPr>
      </w:pPr>
      <w:r w:rsidRPr="00D57DE7">
        <w:rPr>
          <w:rFonts w:ascii="Arial" w:hAnsi="Arial" w:cs="Arial"/>
          <w:sz w:val="24"/>
          <w:szCs w:val="24"/>
        </w:rPr>
        <w:t xml:space="preserve">Non obstante, antes do remate do prazo previsto se as circunstancias o fan aconsellable, as partes por unanimidade poderán acordar a súa prórroga polo período estritamente necesario e sempre dentro do límite máximo de ata catro anos adicional establecido na Lei 40/2015, de 1 de outubro, de réxime xurídico do sector público. </w:t>
      </w:r>
    </w:p>
    <w:p w14:paraId="23B57AA5" w14:textId="77777777" w:rsidR="00A4434D" w:rsidRPr="00D57DE7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042ED1DA" w14:textId="77777777" w:rsidR="00A4434D" w:rsidRPr="00D57DE7" w:rsidRDefault="00A4434D" w:rsidP="00A443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C906C0">
        <w:rPr>
          <w:rFonts w:ascii="Arial" w:hAnsi="Arial" w:cs="Arial"/>
          <w:b/>
          <w:sz w:val="24"/>
          <w:szCs w:val="24"/>
        </w:rPr>
        <w:t>.</w:t>
      </w:r>
      <w:r w:rsidRPr="00C906C0">
        <w:rPr>
          <w:rFonts w:ascii="Arial" w:hAnsi="Arial" w:cs="Arial"/>
          <w:sz w:val="24"/>
          <w:szCs w:val="24"/>
        </w:rPr>
        <w:t>.</w:t>
      </w:r>
      <w:r w:rsidRPr="00D57DE7">
        <w:t xml:space="preserve"> </w:t>
      </w:r>
      <w:r w:rsidRPr="00D57DE7">
        <w:rPr>
          <w:rFonts w:ascii="Arial" w:hAnsi="Arial" w:cs="Arial"/>
          <w:sz w:val="24"/>
          <w:szCs w:val="24"/>
        </w:rPr>
        <w:t>Son causas de resolución:</w:t>
      </w:r>
    </w:p>
    <w:p w14:paraId="13355DBB" w14:textId="77777777" w:rsidR="00A4434D" w:rsidRPr="00D57DE7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015997FE" w14:textId="77777777" w:rsidR="00A4434D" w:rsidRPr="00D57DE7" w:rsidRDefault="00A4434D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D57DE7">
        <w:rPr>
          <w:rFonts w:ascii="Arial" w:hAnsi="Arial" w:cs="Arial"/>
          <w:sz w:val="24"/>
          <w:szCs w:val="24"/>
        </w:rPr>
        <w:t>transcurso do prazo de vixencia do convenio sen acordarse a prórroga do mesmo.</w:t>
      </w:r>
    </w:p>
    <w:p w14:paraId="6528A292" w14:textId="77777777" w:rsidR="00A4434D" w:rsidRPr="00D57DE7" w:rsidRDefault="00A4434D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D57DE7">
        <w:rPr>
          <w:rFonts w:ascii="Arial" w:hAnsi="Arial" w:cs="Arial"/>
          <w:sz w:val="24"/>
          <w:szCs w:val="24"/>
        </w:rPr>
        <w:t>transcurso do prazo máximo de vixencia do mesmo incluído o período de prórroga establecido no mesmo.</w:t>
      </w:r>
    </w:p>
    <w:p w14:paraId="62F196D3" w14:textId="77777777" w:rsidR="00A4434D" w:rsidRPr="00D57DE7" w:rsidRDefault="00A4434D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D57DE7">
        <w:rPr>
          <w:rFonts w:ascii="Arial" w:hAnsi="Arial" w:cs="Arial"/>
          <w:sz w:val="24"/>
          <w:szCs w:val="24"/>
        </w:rPr>
        <w:t>acordo unánime dos asinantes.</w:t>
      </w:r>
    </w:p>
    <w:p w14:paraId="69341582" w14:textId="2E83D29F" w:rsidR="00A4434D" w:rsidRPr="00D57DE7" w:rsidRDefault="00A4434D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D57DE7">
        <w:rPr>
          <w:rFonts w:ascii="Arial" w:hAnsi="Arial" w:cs="Arial"/>
          <w:sz w:val="24"/>
          <w:szCs w:val="24"/>
        </w:rPr>
        <w:t>incumprimento das obrigas e compromisos asumidos por parte de al</w:t>
      </w:r>
      <w:r w:rsidR="008F3BAC">
        <w:rPr>
          <w:rFonts w:ascii="Arial" w:hAnsi="Arial" w:cs="Arial"/>
          <w:sz w:val="24"/>
          <w:szCs w:val="24"/>
        </w:rPr>
        <w:softHyphen/>
      </w:r>
      <w:r w:rsidRPr="00D57DE7">
        <w:rPr>
          <w:rFonts w:ascii="Arial" w:hAnsi="Arial" w:cs="Arial"/>
          <w:sz w:val="24"/>
          <w:szCs w:val="24"/>
        </w:rPr>
        <w:t xml:space="preserve">gún dos asinantes. </w:t>
      </w:r>
    </w:p>
    <w:p w14:paraId="0E2A1BE8" w14:textId="77777777" w:rsidR="00A4434D" w:rsidRPr="00D57DE7" w:rsidRDefault="00A4434D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57DE7">
        <w:rPr>
          <w:rFonts w:ascii="Arial" w:hAnsi="Arial" w:cs="Arial"/>
          <w:sz w:val="24"/>
          <w:szCs w:val="24"/>
        </w:rPr>
        <w:t>Por decisión xudicial declaratoria da nulidade do convenio.</w:t>
      </w:r>
    </w:p>
    <w:p w14:paraId="007D5A8B" w14:textId="77777777" w:rsidR="00A4434D" w:rsidRPr="00C906C0" w:rsidRDefault="00A4434D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57DE7">
        <w:rPr>
          <w:rFonts w:ascii="Arial" w:hAnsi="Arial" w:cs="Arial"/>
          <w:sz w:val="24"/>
          <w:szCs w:val="24"/>
        </w:rPr>
        <w:t>Por calquera das causas contempladas na normativa da universidade sobre o contido do convenio.</w:t>
      </w:r>
    </w:p>
    <w:p w14:paraId="64073001" w14:textId="77777777" w:rsidR="00A4434D" w:rsidRPr="00C906C0" w:rsidRDefault="00A4434D" w:rsidP="00A4434D">
      <w:pPr>
        <w:jc w:val="both"/>
        <w:rPr>
          <w:rFonts w:ascii="Arial" w:hAnsi="Arial" w:cs="Arial"/>
          <w:sz w:val="24"/>
          <w:szCs w:val="24"/>
        </w:rPr>
      </w:pPr>
    </w:p>
    <w:p w14:paraId="7F4D477F" w14:textId="77777777" w:rsidR="008F3BAC" w:rsidRDefault="008F3BAC" w:rsidP="006418E8">
      <w:pPr>
        <w:jc w:val="both"/>
        <w:rPr>
          <w:rFonts w:ascii="Arial" w:hAnsi="Arial" w:cs="Arial"/>
          <w:b/>
          <w:sz w:val="24"/>
          <w:szCs w:val="24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 xml:space="preserve">14. </w:t>
      </w:r>
      <w:r w:rsidRPr="008D62EA">
        <w:rPr>
          <w:rFonts w:ascii="Arial" w:hAnsi="Arial" w:cs="Arial"/>
          <w:sz w:val="24"/>
          <w:szCs w:val="24"/>
          <w:lang w:val="es-ES"/>
        </w:rPr>
        <w:t>Protección de datos</w:t>
      </w:r>
    </w:p>
    <w:p w14:paraId="02C98856" w14:textId="52BCD7C2" w:rsidR="006418E8" w:rsidRPr="003750BE" w:rsidRDefault="006418E8" w:rsidP="006418E8">
      <w:pPr>
        <w:jc w:val="both"/>
        <w:rPr>
          <w:rFonts w:ascii="Arial" w:hAnsi="Arial" w:cs="Arial"/>
          <w:spacing w:val="-4"/>
          <w:sz w:val="24"/>
          <w:szCs w:val="24"/>
        </w:rPr>
      </w:pPr>
      <w:r w:rsidRPr="00C82A66">
        <w:rPr>
          <w:rFonts w:ascii="Arial" w:eastAsia="Cambria" w:hAnsi="Arial" w:cs="Arial"/>
          <w:color w:val="FF0000"/>
          <w:sz w:val="24"/>
          <w:szCs w:val="24"/>
        </w:rPr>
        <w:t>(ESCOLLER ENTRE A OPCIÓN A, B. OU C, DEBENDO QUEDAR NO CON</w:t>
      </w:r>
      <w:r w:rsidR="008F3BAC">
        <w:rPr>
          <w:rFonts w:ascii="Arial" w:eastAsia="Cambria" w:hAnsi="Arial" w:cs="Arial"/>
          <w:color w:val="FF0000"/>
          <w:sz w:val="24"/>
          <w:szCs w:val="24"/>
        </w:rPr>
        <w:softHyphen/>
      </w:r>
      <w:r w:rsidRPr="00C82A66">
        <w:rPr>
          <w:rFonts w:ascii="Arial" w:eastAsia="Cambria" w:hAnsi="Arial" w:cs="Arial"/>
          <w:color w:val="FF0000"/>
          <w:sz w:val="24"/>
          <w:szCs w:val="24"/>
        </w:rPr>
        <w:t>VENIO UNHA SOA OPCIÓN)</w:t>
      </w:r>
    </w:p>
    <w:p w14:paraId="087FEE63" w14:textId="77777777" w:rsidR="006418E8" w:rsidRDefault="006418E8" w:rsidP="006418E8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</w:rPr>
      </w:pPr>
    </w:p>
    <w:p w14:paraId="1364265B" w14:textId="4CC2EA5E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b/>
          <w:sz w:val="24"/>
          <w:szCs w:val="24"/>
        </w:rPr>
        <w:t xml:space="preserve">OPCIÓN A. </w:t>
      </w:r>
      <w:r w:rsidRPr="008F3BAC">
        <w:rPr>
          <w:rFonts w:ascii="Arial" w:hAnsi="Arial" w:cs="Arial"/>
          <w:sz w:val="24"/>
          <w:szCs w:val="24"/>
        </w:rPr>
        <w:t xml:space="preserve">CLÁUSULA PARA CONVENIOS NO ESPAZO ECONÓMICO </w:t>
      </w:r>
      <w:r w:rsidRPr="008F3BAC">
        <w:rPr>
          <w:rFonts w:ascii="Arial" w:hAnsi="Arial" w:cs="Arial"/>
          <w:sz w:val="24"/>
          <w:szCs w:val="24"/>
        </w:rPr>
        <w:lastRenderedPageBreak/>
        <w:t>EUROPEO (Es</w:t>
      </w:r>
      <w:r w:rsidRPr="008F3BAC">
        <w:rPr>
          <w:rFonts w:ascii="Arial" w:hAnsi="Arial" w:cs="Arial"/>
          <w:sz w:val="24"/>
          <w:szCs w:val="24"/>
        </w:rPr>
        <w:softHyphen/>
        <w:t>paña, resto da Unión Europea, Liechtenstein, Islandia e Norue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ga)</w:t>
      </w:r>
    </w:p>
    <w:p w14:paraId="0420285C" w14:textId="655EAA84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As partes manifestan e se comprometen a darlles aos datos de carácter perso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al que sexan obxecto de trata</w:t>
      </w:r>
      <w:r w:rsidRPr="008F3BAC">
        <w:rPr>
          <w:rFonts w:ascii="Arial" w:hAnsi="Arial" w:cs="Arial"/>
          <w:sz w:val="24"/>
          <w:szCs w:val="24"/>
        </w:rPr>
        <w:softHyphen/>
        <w:t>mento como consecuencia do desen</w:t>
      </w:r>
      <w:r w:rsidRPr="008F3BAC">
        <w:rPr>
          <w:rFonts w:ascii="Arial" w:hAnsi="Arial" w:cs="Arial"/>
          <w:sz w:val="24"/>
          <w:szCs w:val="24"/>
        </w:rPr>
        <w:softHyphen/>
        <w:t>vol</w:t>
      </w:r>
      <w:r w:rsidRPr="008F3BAC">
        <w:rPr>
          <w:rFonts w:ascii="Arial" w:hAnsi="Arial" w:cs="Arial"/>
          <w:sz w:val="24"/>
          <w:szCs w:val="24"/>
        </w:rPr>
        <w:softHyphen/>
        <w:t>vemento do presente convenio un uso adecuado no marco do dis</w:t>
      </w:r>
      <w:r w:rsidRPr="008F3BAC">
        <w:rPr>
          <w:rFonts w:ascii="Arial" w:hAnsi="Arial" w:cs="Arial"/>
          <w:sz w:val="24"/>
          <w:szCs w:val="24"/>
        </w:rPr>
        <w:softHyphen/>
        <w:t>posto pola normativa europea en materia de protección de datos de carácter persoal integrado polo Regu</w:t>
      </w:r>
      <w:r w:rsidRPr="008F3BAC">
        <w:rPr>
          <w:rFonts w:ascii="Arial" w:hAnsi="Arial" w:cs="Arial"/>
          <w:sz w:val="24"/>
          <w:szCs w:val="24"/>
        </w:rPr>
        <w:softHyphen/>
        <w:t>lamento (UE) 2016/679 do Parlamento Europeo e do Consello, de 27 de abril de 2016 (RXPD) e as nor</w:t>
      </w:r>
      <w:r w:rsidRPr="008F3BAC">
        <w:rPr>
          <w:rFonts w:ascii="Arial" w:hAnsi="Arial" w:cs="Arial"/>
          <w:sz w:val="24"/>
          <w:szCs w:val="24"/>
        </w:rPr>
        <w:softHyphen/>
        <w:t>mas de desen</w:t>
      </w:r>
      <w:r w:rsidRPr="008F3BAC">
        <w:rPr>
          <w:rFonts w:ascii="Arial" w:hAnsi="Arial" w:cs="Arial"/>
          <w:sz w:val="24"/>
          <w:szCs w:val="24"/>
        </w:rPr>
        <w:softHyphen/>
        <w:t>volvemento que a cada parte lles resultes aplicables.</w:t>
      </w:r>
    </w:p>
    <w:p w14:paraId="60B906D8" w14:textId="5CD1A40B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Na execución deste convenio as partes declaran que asumen a condición de responsables do trata</w:t>
      </w:r>
      <w:r w:rsidRPr="008F3BAC">
        <w:rPr>
          <w:rFonts w:ascii="Arial" w:hAnsi="Arial" w:cs="Arial"/>
          <w:sz w:val="24"/>
          <w:szCs w:val="24"/>
        </w:rPr>
        <w:softHyphen/>
        <w:t>mento independentes, xa que cada unha no seu propio ámbito de actuación determina os medios e os fins dos trata</w:t>
      </w:r>
      <w:r w:rsidRPr="008F3BAC">
        <w:rPr>
          <w:rFonts w:ascii="Arial" w:hAnsi="Arial" w:cs="Arial"/>
          <w:sz w:val="24"/>
          <w:szCs w:val="24"/>
        </w:rPr>
        <w:softHyphen/>
        <w:t xml:space="preserve">mentos de datos necesarios; e que non se dan as condicións para ser consideradas </w:t>
      </w:r>
      <w:proofErr w:type="spellStart"/>
      <w:r w:rsidRPr="008F3BAC">
        <w:rPr>
          <w:rFonts w:ascii="Arial" w:hAnsi="Arial" w:cs="Arial"/>
          <w:sz w:val="24"/>
          <w:szCs w:val="24"/>
        </w:rPr>
        <w:t>corres</w:t>
      </w:r>
      <w:r w:rsidRPr="008F3BAC">
        <w:rPr>
          <w:rFonts w:ascii="Arial" w:hAnsi="Arial" w:cs="Arial"/>
          <w:sz w:val="24"/>
          <w:szCs w:val="24"/>
        </w:rPr>
        <w:softHyphen/>
        <w:t>pon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bles</w:t>
      </w:r>
      <w:proofErr w:type="spellEnd"/>
      <w:r w:rsidRPr="008F3BAC">
        <w:rPr>
          <w:rFonts w:ascii="Arial" w:hAnsi="Arial" w:cs="Arial"/>
          <w:sz w:val="24"/>
          <w:szCs w:val="24"/>
        </w:rPr>
        <w:t xml:space="preserve"> do trata</w:t>
      </w:r>
      <w:r w:rsidRPr="008F3BAC">
        <w:rPr>
          <w:rFonts w:ascii="Arial" w:hAnsi="Arial" w:cs="Arial"/>
          <w:sz w:val="24"/>
          <w:szCs w:val="24"/>
        </w:rPr>
        <w:softHyphen/>
        <w:t>mento ao abeiro do previsto no RXPD. En consecuencia, cada unha das partes asi</w:t>
      </w:r>
      <w:r w:rsidRPr="008F3BAC">
        <w:rPr>
          <w:rFonts w:ascii="Arial" w:hAnsi="Arial" w:cs="Arial"/>
          <w:sz w:val="24"/>
          <w:szCs w:val="24"/>
        </w:rPr>
        <w:softHyphen/>
        <w:t>nantes responderá individual</w:t>
      </w:r>
      <w:r w:rsidRPr="008F3BAC">
        <w:rPr>
          <w:rFonts w:ascii="Arial" w:hAnsi="Arial" w:cs="Arial"/>
          <w:sz w:val="24"/>
          <w:szCs w:val="24"/>
        </w:rPr>
        <w:softHyphen/>
        <w:t>mente fronte ás persoas afec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tadas e fronte ás autoridades de control com</w:t>
      </w:r>
      <w:r w:rsidRPr="008F3BAC">
        <w:rPr>
          <w:rFonts w:ascii="Arial" w:hAnsi="Arial" w:cs="Arial"/>
          <w:sz w:val="24"/>
          <w:szCs w:val="24"/>
        </w:rPr>
        <w:softHyphen/>
        <w:t>petentes, do incumpri</w:t>
      </w:r>
      <w:r w:rsidRPr="008F3BAC">
        <w:rPr>
          <w:rFonts w:ascii="Arial" w:hAnsi="Arial" w:cs="Arial"/>
          <w:sz w:val="24"/>
          <w:szCs w:val="24"/>
        </w:rPr>
        <w:softHyphen/>
        <w:t>mento das súas obrigas corres</w:t>
      </w:r>
      <w:r w:rsidRPr="008F3BAC">
        <w:rPr>
          <w:rFonts w:ascii="Arial" w:hAnsi="Arial" w:cs="Arial"/>
          <w:sz w:val="24"/>
          <w:szCs w:val="24"/>
        </w:rPr>
        <w:softHyphen/>
        <w:t>pon</w:t>
      </w:r>
      <w:r w:rsidRPr="008F3BAC">
        <w:rPr>
          <w:rFonts w:ascii="Arial" w:hAnsi="Arial" w:cs="Arial"/>
          <w:sz w:val="24"/>
          <w:szCs w:val="24"/>
        </w:rPr>
        <w:softHyphen/>
        <w:t>dentes en materia de protección de datos per</w:t>
      </w:r>
      <w:r w:rsidRPr="008F3BAC">
        <w:rPr>
          <w:rFonts w:ascii="Arial" w:hAnsi="Arial" w:cs="Arial"/>
          <w:sz w:val="24"/>
          <w:szCs w:val="24"/>
        </w:rPr>
        <w:softHyphen/>
        <w:t>soais, así como das infrac</w:t>
      </w:r>
      <w:r w:rsidRPr="008F3BAC">
        <w:rPr>
          <w:rFonts w:ascii="Arial" w:hAnsi="Arial" w:cs="Arial"/>
          <w:sz w:val="24"/>
          <w:szCs w:val="24"/>
        </w:rPr>
        <w:softHyphen/>
        <w:t>cións en que tivese incorrido.</w:t>
      </w:r>
    </w:p>
    <w:p w14:paraId="354879DD" w14:textId="6F09FE1D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As persoas interesadas poderán exercer os dereitos de acceso, rectificación, cancelación, oposición, limita</w:t>
      </w:r>
      <w:r w:rsidRPr="008F3BAC">
        <w:rPr>
          <w:rFonts w:ascii="Arial" w:hAnsi="Arial" w:cs="Arial"/>
          <w:sz w:val="24"/>
          <w:szCs w:val="24"/>
        </w:rPr>
        <w:softHyphen/>
        <w:t xml:space="preserve">ción e </w:t>
      </w:r>
      <w:proofErr w:type="spellStart"/>
      <w:r w:rsidRPr="008F3BAC">
        <w:rPr>
          <w:rFonts w:ascii="Arial" w:hAnsi="Arial" w:cs="Arial"/>
          <w:sz w:val="24"/>
          <w:szCs w:val="24"/>
        </w:rPr>
        <w:t>portabilidade</w:t>
      </w:r>
      <w:proofErr w:type="spellEnd"/>
      <w:r w:rsidRPr="008F3BAC">
        <w:rPr>
          <w:rFonts w:ascii="Arial" w:hAnsi="Arial" w:cs="Arial"/>
          <w:sz w:val="24"/>
          <w:szCs w:val="24"/>
        </w:rPr>
        <w:t xml:space="preserve"> nos termos legais previstos, mediante comunicación ao enderezo social do responsable do tratamento que corresponda, así como, de existir, a través de correo electrónico aos respecti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vos delega</w:t>
      </w:r>
      <w:r w:rsidRPr="008F3BAC">
        <w:rPr>
          <w:rFonts w:ascii="Arial" w:hAnsi="Arial" w:cs="Arial"/>
          <w:sz w:val="24"/>
          <w:szCs w:val="24"/>
        </w:rPr>
        <w:softHyphen/>
        <w:t>dos de protección de datos. Se a solicitude de exercicio de dereitos se presentase diante da parte que non sexa a com</w:t>
      </w:r>
      <w:r w:rsidRPr="008F3BAC">
        <w:rPr>
          <w:rFonts w:ascii="Arial" w:hAnsi="Arial" w:cs="Arial"/>
          <w:sz w:val="24"/>
          <w:szCs w:val="24"/>
        </w:rPr>
        <w:softHyphen/>
        <w:t>petente para a súa tramita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ción e resolución, esta daralle traslado á competente á maior brevida</w:t>
      </w:r>
      <w:r w:rsidRPr="008F3BAC">
        <w:rPr>
          <w:rFonts w:ascii="Arial" w:hAnsi="Arial" w:cs="Arial"/>
          <w:sz w:val="24"/>
          <w:szCs w:val="24"/>
        </w:rPr>
        <w:softHyphen/>
        <w:t>de posible, in</w:t>
      </w:r>
      <w:r w:rsidRPr="008F3BAC">
        <w:rPr>
          <w:rFonts w:ascii="Arial" w:hAnsi="Arial" w:cs="Arial"/>
          <w:sz w:val="24"/>
          <w:szCs w:val="24"/>
        </w:rPr>
        <w:softHyphen/>
        <w:t>formando disto á persoa interesada.</w:t>
      </w:r>
    </w:p>
    <w:p w14:paraId="3877F49E" w14:textId="70004DD3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Se a correcta execución dalgunha das prestacións deste convenio requirise a cesión de datos persoais du</w:t>
      </w:r>
      <w:r w:rsidRPr="008F3BAC">
        <w:rPr>
          <w:rFonts w:ascii="Arial" w:hAnsi="Arial" w:cs="Arial"/>
          <w:sz w:val="24"/>
          <w:szCs w:val="24"/>
        </w:rPr>
        <w:softHyphen/>
        <w:t>nha das partes á outra, esta terá a súa base de lexitimación, cando menos, no cum</w:t>
      </w:r>
      <w:r w:rsidRPr="008F3BAC">
        <w:rPr>
          <w:rFonts w:ascii="Arial" w:hAnsi="Arial" w:cs="Arial"/>
          <w:sz w:val="24"/>
          <w:szCs w:val="24"/>
        </w:rPr>
        <w:softHyphen/>
        <w:t>pri</w:t>
      </w:r>
      <w:r w:rsidRPr="008F3BAC">
        <w:rPr>
          <w:rFonts w:ascii="Arial" w:hAnsi="Arial" w:cs="Arial"/>
          <w:sz w:val="24"/>
          <w:szCs w:val="24"/>
        </w:rPr>
        <w:softHyphen/>
        <w:t>men</w:t>
      </w:r>
      <w:r w:rsidRPr="008F3BAC">
        <w:rPr>
          <w:rFonts w:ascii="Arial" w:hAnsi="Arial" w:cs="Arial"/>
          <w:sz w:val="24"/>
          <w:szCs w:val="24"/>
        </w:rPr>
        <w:softHyphen/>
        <w:t>to do pre</w:t>
      </w:r>
      <w:r w:rsidRPr="008F3BAC">
        <w:rPr>
          <w:rFonts w:ascii="Arial" w:hAnsi="Arial" w:cs="Arial"/>
          <w:sz w:val="24"/>
          <w:szCs w:val="24"/>
        </w:rPr>
        <w:softHyphen/>
        <w:t>sente convenio, de confor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midade co establecido no artigo 6.1.b) do RXPD, sempre e cando se limite aos míni</w:t>
      </w:r>
      <w:r w:rsidRPr="008F3BAC">
        <w:rPr>
          <w:rFonts w:ascii="Arial" w:hAnsi="Arial" w:cs="Arial"/>
          <w:sz w:val="24"/>
          <w:szCs w:val="24"/>
        </w:rPr>
        <w:softHyphen/>
        <w:t>mos imprescindi</w:t>
      </w:r>
      <w:r w:rsidRPr="008F3BAC">
        <w:rPr>
          <w:rFonts w:ascii="Arial" w:hAnsi="Arial" w:cs="Arial"/>
          <w:sz w:val="24"/>
          <w:szCs w:val="24"/>
        </w:rPr>
        <w:softHyphen/>
        <w:t>bles para acadar o fin perseguido. En todo caso, a enti</w:t>
      </w:r>
      <w:r w:rsidRPr="008F3BAC">
        <w:rPr>
          <w:rFonts w:ascii="Arial" w:hAnsi="Arial" w:cs="Arial"/>
          <w:sz w:val="24"/>
          <w:szCs w:val="24"/>
        </w:rPr>
        <w:softHyphen/>
        <w:t>da</w:t>
      </w:r>
      <w:r w:rsidRPr="008F3BAC">
        <w:rPr>
          <w:rFonts w:ascii="Arial" w:hAnsi="Arial" w:cs="Arial"/>
          <w:sz w:val="24"/>
          <w:szCs w:val="24"/>
        </w:rPr>
        <w:softHyphen/>
        <w:t xml:space="preserve">de </w:t>
      </w:r>
      <w:proofErr w:type="spellStart"/>
      <w:r w:rsidRPr="008F3BAC">
        <w:rPr>
          <w:rFonts w:ascii="Arial" w:hAnsi="Arial" w:cs="Arial"/>
          <w:sz w:val="24"/>
          <w:szCs w:val="24"/>
        </w:rPr>
        <w:t>cesionaria</w:t>
      </w:r>
      <w:proofErr w:type="spellEnd"/>
      <w:r w:rsidRPr="008F3BAC">
        <w:rPr>
          <w:rFonts w:ascii="Arial" w:hAnsi="Arial" w:cs="Arial"/>
          <w:sz w:val="24"/>
          <w:szCs w:val="24"/>
        </w:rPr>
        <w:t xml:space="preserve"> adoptará as me</w:t>
      </w:r>
      <w:r w:rsidRPr="008F3BAC">
        <w:rPr>
          <w:rFonts w:ascii="Arial" w:hAnsi="Arial" w:cs="Arial"/>
          <w:sz w:val="24"/>
          <w:szCs w:val="24"/>
        </w:rPr>
        <w:softHyphen/>
        <w:t>didas adecuadas para limitar o acceso dos seus empregados aos datos persoais cedidos durante a vixencia deste convenio.</w:t>
      </w:r>
    </w:p>
    <w:p w14:paraId="6CF0295D" w14:textId="23EEB57A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Sen prexuízo do anterior, os datos persoais que figuran neste convenio relati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vos ás persoas asinantes serán e/ou poderán ser obxecto daquelas actuacións que se deriven da aplicación e cumprimento da nor</w:t>
      </w:r>
      <w:r w:rsidRPr="008F3BAC">
        <w:rPr>
          <w:rFonts w:ascii="Arial" w:hAnsi="Arial" w:cs="Arial"/>
          <w:sz w:val="24"/>
          <w:szCs w:val="24"/>
        </w:rPr>
        <w:softHyphen/>
        <w:t>ma</w:t>
      </w:r>
      <w:r w:rsidRPr="008F3BAC">
        <w:rPr>
          <w:rFonts w:ascii="Arial" w:hAnsi="Arial" w:cs="Arial"/>
          <w:sz w:val="24"/>
          <w:szCs w:val="24"/>
        </w:rPr>
        <w:softHyphen/>
        <w:t>ti</w:t>
      </w:r>
      <w:r w:rsidRPr="008F3BAC">
        <w:rPr>
          <w:rFonts w:ascii="Arial" w:hAnsi="Arial" w:cs="Arial"/>
          <w:sz w:val="24"/>
          <w:szCs w:val="24"/>
        </w:rPr>
        <w:softHyphen/>
        <w:t>va de trans</w:t>
      </w:r>
      <w:r w:rsidRPr="008F3BAC">
        <w:rPr>
          <w:rFonts w:ascii="Arial" w:hAnsi="Arial" w:cs="Arial"/>
          <w:sz w:val="24"/>
          <w:szCs w:val="24"/>
        </w:rPr>
        <w:softHyphen/>
        <w:t>pa</w:t>
      </w:r>
      <w:r w:rsidRPr="008F3BAC">
        <w:rPr>
          <w:rFonts w:ascii="Arial" w:hAnsi="Arial" w:cs="Arial"/>
          <w:sz w:val="24"/>
          <w:szCs w:val="24"/>
        </w:rPr>
        <w:softHyphen/>
        <w:t>rencia e acceso á información pública aplicable á Univer</w:t>
      </w:r>
      <w:r w:rsidRPr="008F3BAC">
        <w:rPr>
          <w:rFonts w:ascii="Arial" w:hAnsi="Arial" w:cs="Arial"/>
          <w:sz w:val="24"/>
          <w:szCs w:val="24"/>
        </w:rPr>
        <w:softHyphen/>
        <w:t>si</w:t>
      </w:r>
      <w:r w:rsidRPr="008F3BAC">
        <w:rPr>
          <w:rFonts w:ascii="Arial" w:hAnsi="Arial" w:cs="Arial"/>
          <w:sz w:val="24"/>
          <w:szCs w:val="24"/>
        </w:rPr>
        <w:softHyphen/>
        <w:t>da</w:t>
      </w:r>
      <w:r w:rsidRPr="008F3BAC">
        <w:rPr>
          <w:rFonts w:ascii="Arial" w:hAnsi="Arial" w:cs="Arial"/>
          <w:sz w:val="24"/>
          <w:szCs w:val="24"/>
        </w:rPr>
        <w:softHyphen/>
        <w:t>de de Vigo e, de ser o caso, á outra parte.</w:t>
      </w:r>
    </w:p>
    <w:p w14:paraId="45EA4815" w14:textId="77777777" w:rsid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b/>
          <w:sz w:val="24"/>
          <w:szCs w:val="24"/>
        </w:rPr>
      </w:pPr>
    </w:p>
    <w:p w14:paraId="546FB810" w14:textId="5AAD5031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b/>
          <w:sz w:val="24"/>
          <w:szCs w:val="24"/>
        </w:rPr>
        <w:t xml:space="preserve">OPCIÓN B. </w:t>
      </w:r>
      <w:r w:rsidRPr="008F3BAC">
        <w:rPr>
          <w:rFonts w:ascii="Arial" w:hAnsi="Arial" w:cs="Arial"/>
          <w:sz w:val="24"/>
          <w:szCs w:val="24"/>
        </w:rPr>
        <w:t>CLÁUSULA PARA CONVENIOS CON PAÍSES QUE CONTEN CON DE</w:t>
      </w:r>
      <w:r w:rsidRPr="008F3BAC">
        <w:rPr>
          <w:rFonts w:ascii="Arial" w:hAnsi="Arial" w:cs="Arial"/>
          <w:sz w:val="24"/>
          <w:szCs w:val="24"/>
        </w:rPr>
        <w:softHyphen/>
        <w:t>CLA</w:t>
      </w:r>
      <w:r w:rsidRPr="008F3BAC">
        <w:rPr>
          <w:rFonts w:ascii="Arial" w:hAnsi="Arial" w:cs="Arial"/>
          <w:sz w:val="24"/>
          <w:szCs w:val="24"/>
        </w:rPr>
        <w:softHyphen/>
        <w:t>RA</w:t>
      </w:r>
      <w:r w:rsidRPr="008F3BAC">
        <w:rPr>
          <w:rFonts w:ascii="Arial" w:hAnsi="Arial" w:cs="Arial"/>
          <w:sz w:val="24"/>
          <w:szCs w:val="24"/>
        </w:rPr>
        <w:softHyphen/>
        <w:t>CIÓN DE ADECUACIÓN DA COMISIÓN EUROPEA</w:t>
      </w:r>
      <w:r w:rsidRPr="008F3BAC">
        <w:rPr>
          <w:rStyle w:val="Refdenotaalpie"/>
          <w:rFonts w:ascii="Arial" w:eastAsia="Calibri" w:hAnsi="Arial" w:cs="Arial"/>
          <w:spacing w:val="-4"/>
          <w:sz w:val="24"/>
          <w:szCs w:val="24"/>
        </w:rPr>
        <w:footnoteReference w:id="1"/>
      </w:r>
    </w:p>
    <w:p w14:paraId="5CF53193" w14:textId="7ACA62A6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lastRenderedPageBreak/>
        <w:t>As partes manifestan e se comprometen a darlles aos datos de carácter perso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al que sexan obxecto de trata</w:t>
      </w:r>
      <w:r w:rsidRPr="008F3BAC">
        <w:rPr>
          <w:rFonts w:ascii="Arial" w:hAnsi="Arial" w:cs="Arial"/>
          <w:sz w:val="24"/>
          <w:szCs w:val="24"/>
        </w:rPr>
        <w:softHyphen/>
        <w:t>mento como consecuencia do desen</w:t>
      </w:r>
      <w:r w:rsidRPr="008F3BAC">
        <w:rPr>
          <w:rFonts w:ascii="Arial" w:hAnsi="Arial" w:cs="Arial"/>
          <w:sz w:val="24"/>
          <w:szCs w:val="24"/>
        </w:rPr>
        <w:softHyphen/>
        <w:t>vol</w:t>
      </w:r>
      <w:r w:rsidRPr="008F3BAC">
        <w:rPr>
          <w:rFonts w:ascii="Arial" w:hAnsi="Arial" w:cs="Arial"/>
          <w:sz w:val="24"/>
          <w:szCs w:val="24"/>
        </w:rPr>
        <w:softHyphen/>
        <w:t>vemento do presente convenio un uso adecuado no marco do dis</w:t>
      </w:r>
      <w:r w:rsidRPr="008F3BAC">
        <w:rPr>
          <w:rFonts w:ascii="Arial" w:hAnsi="Arial" w:cs="Arial"/>
          <w:sz w:val="24"/>
          <w:szCs w:val="24"/>
        </w:rPr>
        <w:softHyphen/>
        <w:t>posto pola normativa nesta materia que a cada parte lle resulte aplicable.</w:t>
      </w:r>
    </w:p>
    <w:p w14:paraId="457BC698" w14:textId="2F10DB42" w:rsidR="008F3BAC" w:rsidRPr="008F3BAC" w:rsidRDefault="008F3BAC" w:rsidP="008F3BAC">
      <w:pPr>
        <w:pStyle w:val="Pargrafo"/>
        <w:numPr>
          <w:ilvl w:val="0"/>
          <w:numId w:val="9"/>
        </w:numPr>
        <w:spacing w:before="0" w:line="240" w:lineRule="auto"/>
        <w:ind w:left="426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No caso da Universidade de Vigo, será o Regulamento (UE) 2016/679 do Parlamento Euro</w:t>
      </w:r>
      <w:r w:rsidRPr="008F3BAC">
        <w:rPr>
          <w:rFonts w:ascii="Arial" w:hAnsi="Arial" w:cs="Arial"/>
          <w:sz w:val="24"/>
          <w:szCs w:val="24"/>
        </w:rPr>
        <w:softHyphen/>
        <w:t>peo e do Consello, de 27 de abril de 2016 (RXPD), a Lei orgánica 3/2018, de 5 de decembro, de protección de datos persoais e ga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rantía dos dereitos dixitais (LOPDGDD) e demais normas de desenvolve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mento.</w:t>
      </w:r>
    </w:p>
    <w:p w14:paraId="387E882A" w14:textId="148701C2" w:rsidR="008F3BAC" w:rsidRPr="008F3BAC" w:rsidRDefault="008F3BAC" w:rsidP="008F3BAC">
      <w:pPr>
        <w:pStyle w:val="Pargrafo"/>
        <w:numPr>
          <w:ilvl w:val="0"/>
          <w:numId w:val="9"/>
        </w:numPr>
        <w:spacing w:before="0" w:line="240" w:lineRule="auto"/>
        <w:ind w:left="426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 xml:space="preserve">No caso de </w:t>
      </w:r>
      <w:r w:rsidRPr="008F3BAC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(nome da empresa, centro de investigación ou ou</w:t>
      </w:r>
      <w:r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tra entidade colaboradora externa)</w:t>
      </w:r>
      <w:r w:rsidRPr="008F3BAC">
        <w:rPr>
          <w:rFonts w:ascii="Arial" w:hAnsi="Arial" w:cs="Arial"/>
          <w:sz w:val="24"/>
          <w:szCs w:val="24"/>
        </w:rPr>
        <w:t>, e con</w:t>
      </w:r>
      <w:r w:rsidRPr="008F3BAC"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softHyphen/>
        <w:t xml:space="preserve">siderando que pertence a </w:t>
      </w:r>
      <w:r w:rsidRPr="008F3BAC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(país)</w:t>
      </w:r>
      <w:r w:rsidRPr="008F3BAC">
        <w:rPr>
          <w:rFonts w:ascii="Arial" w:hAnsi="Arial" w:cs="Arial"/>
          <w:sz w:val="24"/>
          <w:szCs w:val="24"/>
        </w:rPr>
        <w:t xml:space="preserve"> que conta cunha declaración de adecuación da Co</w:t>
      </w:r>
      <w:r w:rsidRPr="008F3BAC">
        <w:rPr>
          <w:rFonts w:ascii="Arial" w:hAnsi="Arial" w:cs="Arial"/>
          <w:sz w:val="24"/>
          <w:szCs w:val="24"/>
        </w:rPr>
        <w:softHyphen/>
        <w:t>mi</w:t>
      </w:r>
      <w:r w:rsidRPr="008F3BAC">
        <w:rPr>
          <w:rFonts w:ascii="Arial" w:hAnsi="Arial" w:cs="Arial"/>
          <w:sz w:val="24"/>
          <w:szCs w:val="24"/>
        </w:rPr>
        <w:softHyphen/>
        <w:t xml:space="preserve">sión Europea adoptada conforme ao establecido no artigo 45 do RXPD [Declaración </w:t>
      </w:r>
      <w:r w:rsidRPr="008F3BAC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(data da decisión comunitaria)</w:t>
      </w:r>
      <w:r w:rsidRPr="008F3BAC">
        <w:rPr>
          <w:rFonts w:ascii="Arial" w:hAnsi="Arial" w:cs="Arial"/>
          <w:sz w:val="24"/>
          <w:szCs w:val="24"/>
        </w:rPr>
        <w:t>], o marco normati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 xml:space="preserve">vo aplicable virá determinado por </w:t>
      </w:r>
      <w:r w:rsidRPr="008F3BAC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(breve enu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me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ra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ción das normas aplicables)</w:t>
      </w:r>
      <w:r w:rsidRPr="008F3BAC">
        <w:rPr>
          <w:rFonts w:ascii="Arial" w:hAnsi="Arial" w:cs="Arial"/>
          <w:i/>
          <w:iCs/>
          <w:kern w:val="16"/>
          <w:sz w:val="24"/>
          <w:szCs w:val="24"/>
        </w:rPr>
        <w:t>.</w:t>
      </w:r>
    </w:p>
    <w:p w14:paraId="693A9004" w14:textId="77777777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Na execución deste convenio as partes declaran que asumen a condición de responsables do trata</w:t>
      </w:r>
      <w:r w:rsidRPr="008F3BAC">
        <w:rPr>
          <w:rFonts w:ascii="Arial" w:hAnsi="Arial" w:cs="Arial"/>
          <w:sz w:val="24"/>
          <w:szCs w:val="24"/>
        </w:rPr>
        <w:softHyphen/>
        <w:t>mento independentes, xa que cada unha no seu propio ámbito de actuación determinan os medios e os fins dos trata</w:t>
      </w:r>
      <w:r w:rsidRPr="008F3BAC">
        <w:rPr>
          <w:rFonts w:ascii="Arial" w:hAnsi="Arial" w:cs="Arial"/>
          <w:sz w:val="24"/>
          <w:szCs w:val="24"/>
        </w:rPr>
        <w:softHyphen/>
        <w:t xml:space="preserve">mentos de datos necesarios; e que non se dan as condicións para ser consideradas </w:t>
      </w:r>
      <w:proofErr w:type="spellStart"/>
      <w:r w:rsidRPr="008F3BAC">
        <w:rPr>
          <w:rFonts w:ascii="Arial" w:hAnsi="Arial" w:cs="Arial"/>
          <w:sz w:val="24"/>
          <w:szCs w:val="24"/>
        </w:rPr>
        <w:t>corres</w:t>
      </w:r>
      <w:r w:rsidRPr="008F3BAC">
        <w:rPr>
          <w:rFonts w:ascii="Arial" w:hAnsi="Arial" w:cs="Arial"/>
          <w:sz w:val="24"/>
          <w:szCs w:val="24"/>
        </w:rPr>
        <w:softHyphen/>
        <w:t>ponsables</w:t>
      </w:r>
      <w:proofErr w:type="spellEnd"/>
      <w:r w:rsidRPr="008F3BAC">
        <w:rPr>
          <w:rFonts w:ascii="Arial" w:hAnsi="Arial" w:cs="Arial"/>
          <w:sz w:val="24"/>
          <w:szCs w:val="24"/>
        </w:rPr>
        <w:t xml:space="preserve"> do trata</w:t>
      </w:r>
      <w:r w:rsidRPr="008F3BAC">
        <w:rPr>
          <w:rFonts w:ascii="Arial" w:hAnsi="Arial" w:cs="Arial"/>
          <w:sz w:val="24"/>
          <w:szCs w:val="24"/>
        </w:rPr>
        <w:softHyphen/>
        <w:t>mento ao abeiro do previsto no RXPD. En consecuencia, cada unha das partes asi</w:t>
      </w:r>
      <w:r w:rsidRPr="008F3BAC">
        <w:rPr>
          <w:rFonts w:ascii="Arial" w:hAnsi="Arial" w:cs="Arial"/>
          <w:sz w:val="24"/>
          <w:szCs w:val="24"/>
        </w:rPr>
        <w:softHyphen/>
        <w:t>nantes responderá individual</w:t>
      </w:r>
      <w:r w:rsidRPr="008F3BAC">
        <w:rPr>
          <w:rFonts w:ascii="Arial" w:hAnsi="Arial" w:cs="Arial"/>
          <w:sz w:val="24"/>
          <w:szCs w:val="24"/>
        </w:rPr>
        <w:softHyphen/>
        <w:t>mente fronte ás persoas afectadas e fronte ás autoridades de control com</w:t>
      </w:r>
      <w:r w:rsidRPr="008F3BAC">
        <w:rPr>
          <w:rFonts w:ascii="Arial" w:hAnsi="Arial" w:cs="Arial"/>
          <w:sz w:val="24"/>
          <w:szCs w:val="24"/>
        </w:rPr>
        <w:softHyphen/>
        <w:t>petentes, do incumpri</w:t>
      </w:r>
      <w:r w:rsidRPr="008F3BAC">
        <w:rPr>
          <w:rFonts w:ascii="Arial" w:hAnsi="Arial" w:cs="Arial"/>
          <w:sz w:val="24"/>
          <w:szCs w:val="24"/>
        </w:rPr>
        <w:softHyphen/>
        <w:t>mento das súas obrigas corres</w:t>
      </w:r>
      <w:r w:rsidRPr="008F3BAC">
        <w:rPr>
          <w:rFonts w:ascii="Arial" w:hAnsi="Arial" w:cs="Arial"/>
          <w:sz w:val="24"/>
          <w:szCs w:val="24"/>
        </w:rPr>
        <w:softHyphen/>
        <w:t>pon</w:t>
      </w:r>
      <w:r w:rsidRPr="008F3BAC">
        <w:rPr>
          <w:rFonts w:ascii="Arial" w:hAnsi="Arial" w:cs="Arial"/>
          <w:sz w:val="24"/>
          <w:szCs w:val="24"/>
        </w:rPr>
        <w:softHyphen/>
        <w:t>dentes en materia de protección de datos per</w:t>
      </w:r>
      <w:r w:rsidRPr="008F3BAC">
        <w:rPr>
          <w:rFonts w:ascii="Arial" w:hAnsi="Arial" w:cs="Arial"/>
          <w:sz w:val="24"/>
          <w:szCs w:val="24"/>
        </w:rPr>
        <w:softHyphen/>
        <w:t>soais, así como das infrac</w:t>
      </w:r>
      <w:r w:rsidRPr="008F3BAC">
        <w:rPr>
          <w:rFonts w:ascii="Arial" w:hAnsi="Arial" w:cs="Arial"/>
          <w:sz w:val="24"/>
          <w:szCs w:val="24"/>
        </w:rPr>
        <w:softHyphen/>
        <w:t>cións en que tivese incorrido.</w:t>
      </w:r>
    </w:p>
    <w:p w14:paraId="06B3E4B7" w14:textId="7722C62E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As persoas interesadas poderán exercer os dereitos de acceso, rectificación, cancelación, oposición, limita</w:t>
      </w:r>
      <w:r w:rsidRPr="008F3BAC">
        <w:rPr>
          <w:rFonts w:ascii="Arial" w:hAnsi="Arial" w:cs="Arial"/>
          <w:sz w:val="24"/>
          <w:szCs w:val="24"/>
        </w:rPr>
        <w:softHyphen/>
        <w:t xml:space="preserve">ción e </w:t>
      </w:r>
      <w:proofErr w:type="spellStart"/>
      <w:r w:rsidRPr="008F3BAC">
        <w:rPr>
          <w:rFonts w:ascii="Arial" w:hAnsi="Arial" w:cs="Arial"/>
          <w:sz w:val="24"/>
          <w:szCs w:val="24"/>
        </w:rPr>
        <w:t>portabilidade</w:t>
      </w:r>
      <w:proofErr w:type="spellEnd"/>
      <w:r w:rsidRPr="008F3BAC">
        <w:rPr>
          <w:rFonts w:ascii="Arial" w:hAnsi="Arial" w:cs="Arial"/>
          <w:sz w:val="24"/>
          <w:szCs w:val="24"/>
        </w:rPr>
        <w:t xml:space="preserve"> nos termos legais previstos, mediante comunicación ao enderezo social do responsable do tratamento que corresponda, así como, de existir, a través de correo electrónico aos respecti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vos delega</w:t>
      </w:r>
      <w:r w:rsidRPr="008F3BAC">
        <w:rPr>
          <w:rFonts w:ascii="Arial" w:hAnsi="Arial" w:cs="Arial"/>
          <w:sz w:val="24"/>
          <w:szCs w:val="24"/>
        </w:rPr>
        <w:softHyphen/>
        <w:t>dos de protección de datos. Se a solicitude de exercicio de dereitos se presentase diante da parte que non sexa a com</w:t>
      </w:r>
      <w:r w:rsidRPr="008F3BAC">
        <w:rPr>
          <w:rFonts w:ascii="Arial" w:hAnsi="Arial" w:cs="Arial"/>
          <w:sz w:val="24"/>
          <w:szCs w:val="24"/>
        </w:rPr>
        <w:softHyphen/>
        <w:t>petente para a súa tramita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ción e resolución, esta daralle traslado á competente á maior brevida</w:t>
      </w:r>
      <w:r w:rsidRPr="008F3BAC">
        <w:rPr>
          <w:rFonts w:ascii="Arial" w:hAnsi="Arial" w:cs="Arial"/>
          <w:sz w:val="24"/>
          <w:szCs w:val="24"/>
        </w:rPr>
        <w:softHyphen/>
        <w:t>de posible, in</w:t>
      </w:r>
      <w:r w:rsidRPr="008F3BAC">
        <w:rPr>
          <w:rFonts w:ascii="Arial" w:hAnsi="Arial" w:cs="Arial"/>
          <w:sz w:val="24"/>
          <w:szCs w:val="24"/>
        </w:rPr>
        <w:softHyphen/>
        <w:t>formando disto á persoa interesada.</w:t>
      </w:r>
    </w:p>
    <w:p w14:paraId="3E59EC3D" w14:textId="22440751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Se a correcta execución dalgunha das prestacións deste convenio requirise a cesión de datos persoais du</w:t>
      </w:r>
      <w:r w:rsidRPr="008F3BAC">
        <w:rPr>
          <w:rFonts w:ascii="Arial" w:hAnsi="Arial" w:cs="Arial"/>
          <w:sz w:val="24"/>
          <w:szCs w:val="24"/>
        </w:rPr>
        <w:softHyphen/>
        <w:t>nha das partes á outra, esta terá a súa base de lexitimación, cando menos, no cum</w:t>
      </w:r>
      <w:r w:rsidRPr="008F3BAC">
        <w:rPr>
          <w:rFonts w:ascii="Arial" w:hAnsi="Arial" w:cs="Arial"/>
          <w:sz w:val="24"/>
          <w:szCs w:val="24"/>
        </w:rPr>
        <w:softHyphen/>
        <w:t>pri</w:t>
      </w:r>
      <w:r w:rsidRPr="008F3BAC">
        <w:rPr>
          <w:rFonts w:ascii="Arial" w:hAnsi="Arial" w:cs="Arial"/>
          <w:sz w:val="24"/>
          <w:szCs w:val="24"/>
        </w:rPr>
        <w:softHyphen/>
        <w:t>men</w:t>
      </w:r>
      <w:r w:rsidRPr="008F3BAC">
        <w:rPr>
          <w:rFonts w:ascii="Arial" w:hAnsi="Arial" w:cs="Arial"/>
          <w:sz w:val="24"/>
          <w:szCs w:val="24"/>
        </w:rPr>
        <w:softHyphen/>
        <w:t>to do pre</w:t>
      </w:r>
      <w:r w:rsidRPr="008F3BAC">
        <w:rPr>
          <w:rFonts w:ascii="Arial" w:hAnsi="Arial" w:cs="Arial"/>
          <w:sz w:val="24"/>
          <w:szCs w:val="24"/>
        </w:rPr>
        <w:softHyphen/>
        <w:t>sente convenio, de confor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midade co establecido no artigo 6.1.b) do RXPD, sempre e cando se limite aos míni</w:t>
      </w:r>
      <w:r w:rsidRPr="008F3BAC">
        <w:rPr>
          <w:rFonts w:ascii="Arial" w:hAnsi="Arial" w:cs="Arial"/>
          <w:sz w:val="24"/>
          <w:szCs w:val="24"/>
        </w:rPr>
        <w:softHyphen/>
        <w:t>mos imprescindi</w:t>
      </w:r>
      <w:r w:rsidRPr="008F3BAC">
        <w:rPr>
          <w:rFonts w:ascii="Arial" w:hAnsi="Arial" w:cs="Arial"/>
          <w:sz w:val="24"/>
          <w:szCs w:val="24"/>
        </w:rPr>
        <w:softHyphen/>
        <w:t>bles para acadar o fin perseguido. En todo caso, a enti</w:t>
      </w:r>
      <w:r w:rsidRPr="008F3BAC">
        <w:rPr>
          <w:rFonts w:ascii="Arial" w:hAnsi="Arial" w:cs="Arial"/>
          <w:sz w:val="24"/>
          <w:szCs w:val="24"/>
        </w:rPr>
        <w:softHyphen/>
        <w:t>da</w:t>
      </w:r>
      <w:r w:rsidRPr="008F3BAC">
        <w:rPr>
          <w:rFonts w:ascii="Arial" w:hAnsi="Arial" w:cs="Arial"/>
          <w:sz w:val="24"/>
          <w:szCs w:val="24"/>
        </w:rPr>
        <w:softHyphen/>
        <w:t xml:space="preserve">de </w:t>
      </w:r>
      <w:proofErr w:type="spellStart"/>
      <w:r w:rsidRPr="008F3BAC">
        <w:rPr>
          <w:rFonts w:ascii="Arial" w:hAnsi="Arial" w:cs="Arial"/>
          <w:sz w:val="24"/>
          <w:szCs w:val="24"/>
        </w:rPr>
        <w:t>cesionaria</w:t>
      </w:r>
      <w:proofErr w:type="spellEnd"/>
      <w:r w:rsidRPr="008F3BAC">
        <w:rPr>
          <w:rFonts w:ascii="Arial" w:hAnsi="Arial" w:cs="Arial"/>
          <w:sz w:val="24"/>
          <w:szCs w:val="24"/>
        </w:rPr>
        <w:t xml:space="preserve"> adoptará as me</w:t>
      </w:r>
      <w:r w:rsidRPr="008F3BAC">
        <w:rPr>
          <w:rFonts w:ascii="Arial" w:hAnsi="Arial" w:cs="Arial"/>
          <w:sz w:val="24"/>
          <w:szCs w:val="24"/>
        </w:rPr>
        <w:softHyphen/>
        <w:t>didas adecuadas para limitar o acceso dos seus empregados aos datos persoais cedidos durante a vixencia deste convenio.</w:t>
      </w:r>
    </w:p>
    <w:p w14:paraId="167B4D21" w14:textId="77777777" w:rsid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b/>
          <w:sz w:val="24"/>
          <w:szCs w:val="24"/>
        </w:rPr>
      </w:pPr>
    </w:p>
    <w:p w14:paraId="1AC8BD00" w14:textId="3BD28669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b/>
          <w:sz w:val="24"/>
          <w:szCs w:val="24"/>
        </w:rPr>
        <w:t xml:space="preserve">OPCIÓN C. </w:t>
      </w:r>
      <w:r w:rsidRPr="008F3BAC">
        <w:rPr>
          <w:rFonts w:ascii="Arial" w:hAnsi="Arial" w:cs="Arial"/>
          <w:sz w:val="24"/>
          <w:szCs w:val="24"/>
        </w:rPr>
        <w:t>CLÁUSULA PARA CONVENIOS CON TERCEIROS PAÍSES DISTINTOS DOS ANTERIORES</w:t>
      </w:r>
    </w:p>
    <w:p w14:paraId="22075E80" w14:textId="166EF2C0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As partes manifestan e se comprometen a darlles aos datos de carácter perso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 xml:space="preserve">al </w:t>
      </w:r>
      <w:r w:rsidRPr="008F3BAC">
        <w:rPr>
          <w:rFonts w:ascii="Arial" w:hAnsi="Arial" w:cs="Arial"/>
          <w:sz w:val="24"/>
          <w:szCs w:val="24"/>
        </w:rPr>
        <w:lastRenderedPageBreak/>
        <w:t>que sexan obxecto de trata</w:t>
      </w:r>
      <w:r w:rsidRPr="008F3BAC">
        <w:rPr>
          <w:rFonts w:ascii="Arial" w:hAnsi="Arial" w:cs="Arial"/>
          <w:sz w:val="24"/>
          <w:szCs w:val="24"/>
        </w:rPr>
        <w:softHyphen/>
        <w:t>mento como consecuencia do desen</w:t>
      </w:r>
      <w:r w:rsidRPr="008F3BAC">
        <w:rPr>
          <w:rFonts w:ascii="Arial" w:hAnsi="Arial" w:cs="Arial"/>
          <w:sz w:val="24"/>
          <w:szCs w:val="24"/>
        </w:rPr>
        <w:softHyphen/>
        <w:t>vol</w:t>
      </w:r>
      <w:r w:rsidRPr="008F3BAC">
        <w:rPr>
          <w:rFonts w:ascii="Arial" w:hAnsi="Arial" w:cs="Arial"/>
          <w:sz w:val="24"/>
          <w:szCs w:val="24"/>
        </w:rPr>
        <w:softHyphen/>
        <w:t>vemento do presente convenio un uso adecuado no marco do dis</w:t>
      </w:r>
      <w:r w:rsidRPr="008F3BAC">
        <w:rPr>
          <w:rFonts w:ascii="Arial" w:hAnsi="Arial" w:cs="Arial"/>
          <w:sz w:val="24"/>
          <w:szCs w:val="24"/>
        </w:rPr>
        <w:softHyphen/>
        <w:t>posto pola normativa nesta materia que a cada parte lle resulte aplicable.</w:t>
      </w:r>
    </w:p>
    <w:p w14:paraId="0FC12281" w14:textId="6303062C" w:rsidR="008F3BAC" w:rsidRPr="008F3BAC" w:rsidRDefault="008F3BAC" w:rsidP="008F3BAC">
      <w:pPr>
        <w:pStyle w:val="Pargrafo"/>
        <w:numPr>
          <w:ilvl w:val="0"/>
          <w:numId w:val="11"/>
        </w:numPr>
        <w:spacing w:before="0" w:line="240" w:lineRule="auto"/>
        <w:ind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No caso da Universidade de Vigo, será o Regulamento (UE) 2016/679 do Parlamento Euro</w:t>
      </w:r>
      <w:r w:rsidRPr="008F3BAC">
        <w:rPr>
          <w:rFonts w:ascii="Arial" w:hAnsi="Arial" w:cs="Arial"/>
          <w:sz w:val="24"/>
          <w:szCs w:val="24"/>
        </w:rPr>
        <w:softHyphen/>
        <w:t>peo e do Conse</w:t>
      </w:r>
      <w:r w:rsidRPr="008F3BAC">
        <w:rPr>
          <w:rFonts w:ascii="Arial" w:hAnsi="Arial" w:cs="Arial"/>
          <w:sz w:val="24"/>
          <w:szCs w:val="24"/>
        </w:rPr>
        <w:softHyphen/>
        <w:t>llo, de 27 de abril de 2016 (RXPD), a Lei orgánica 3/2018, de 5 de decembro, de protección de datos per</w:t>
      </w:r>
      <w:r w:rsidRPr="008F3BAC">
        <w:rPr>
          <w:rFonts w:ascii="Arial" w:hAnsi="Arial" w:cs="Arial"/>
          <w:sz w:val="24"/>
          <w:szCs w:val="24"/>
        </w:rPr>
        <w:softHyphen/>
        <w:t>soais e garantía dos dereitos dixitais (LOPDGDD) e demais normas de desen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volvemento.</w:t>
      </w:r>
    </w:p>
    <w:p w14:paraId="7F5565B5" w14:textId="2018DD43" w:rsidR="008F3BAC" w:rsidRPr="008F3BAC" w:rsidRDefault="008F3BAC" w:rsidP="008F3BAC">
      <w:pPr>
        <w:pStyle w:val="Pargrafo"/>
        <w:numPr>
          <w:ilvl w:val="0"/>
          <w:numId w:val="11"/>
        </w:numPr>
        <w:spacing w:before="0" w:line="240" w:lineRule="auto"/>
        <w:ind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 xml:space="preserve">No caso de </w:t>
      </w:r>
      <w:r w:rsidRPr="008F3BAC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(nome da empresa, centro de investigación ou outra entidade colaboradora externa)</w:t>
      </w:r>
      <w:r w:rsidRPr="008F3BAC">
        <w:rPr>
          <w:rFonts w:ascii="Arial" w:hAnsi="Arial" w:cs="Arial"/>
          <w:sz w:val="24"/>
          <w:szCs w:val="24"/>
        </w:rPr>
        <w:t xml:space="preserve">, o marco normativo aplicable virá determinado por </w:t>
      </w:r>
      <w:r w:rsidRPr="008F3BAC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(breve enu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me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ra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ción das normas aplica</w:t>
      </w:r>
      <w:r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bles)</w:t>
      </w:r>
      <w:r w:rsidRPr="008F3BAC">
        <w:rPr>
          <w:rFonts w:ascii="Arial" w:hAnsi="Arial" w:cs="Arial"/>
          <w:i/>
          <w:iCs/>
          <w:kern w:val="16"/>
          <w:sz w:val="24"/>
          <w:szCs w:val="24"/>
        </w:rPr>
        <w:t>.</w:t>
      </w:r>
    </w:p>
    <w:p w14:paraId="0A2BCF76" w14:textId="5672692F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 xml:space="preserve">Dado que </w:t>
      </w:r>
      <w:r w:rsidRPr="008F3BAC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F3BAC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(nome da empresa, centro de investigación ou outra entidade colaboradora externa)</w:t>
      </w:r>
      <w:r w:rsidRPr="008F3BAC">
        <w:rPr>
          <w:rFonts w:ascii="Arial" w:hAnsi="Arial" w:cs="Arial"/>
          <w:sz w:val="24"/>
          <w:szCs w:val="24"/>
        </w:rPr>
        <w:t xml:space="preserve"> pertence a un país que a día de hoxe non conta cunha declaración de adecua</w:t>
      </w:r>
      <w:r w:rsidRPr="008F3BAC">
        <w:rPr>
          <w:rFonts w:ascii="Arial" w:hAnsi="Arial" w:cs="Arial"/>
          <w:sz w:val="24"/>
          <w:szCs w:val="24"/>
        </w:rPr>
        <w:softHyphen/>
        <w:t>ción da Comisión Europea adoptada con</w:t>
      </w:r>
      <w:r w:rsidRPr="008F3BAC">
        <w:rPr>
          <w:rFonts w:ascii="Arial" w:hAnsi="Arial" w:cs="Arial"/>
          <w:sz w:val="24"/>
          <w:szCs w:val="24"/>
        </w:rPr>
        <w:softHyphen/>
        <w:t>son</w:t>
      </w:r>
      <w:r w:rsidRPr="008F3BAC">
        <w:rPr>
          <w:rFonts w:ascii="Arial" w:hAnsi="Arial" w:cs="Arial"/>
          <w:sz w:val="24"/>
          <w:szCs w:val="24"/>
        </w:rPr>
        <w:softHyphen/>
        <w:t xml:space="preserve">te co prescrito no artigo 45 do RXPD, a Universidade de Vigo só poderá </w:t>
      </w:r>
      <w:bookmarkStart w:id="0" w:name="_Hlk127434858"/>
      <w:r w:rsidRPr="008F3BAC">
        <w:rPr>
          <w:rFonts w:ascii="Arial" w:hAnsi="Arial" w:cs="Arial"/>
          <w:sz w:val="24"/>
          <w:szCs w:val="24"/>
        </w:rPr>
        <w:t xml:space="preserve">levar a cabo a transferencia internacional dos datos persoais </w:t>
      </w:r>
      <w:bookmarkEnd w:id="0"/>
      <w:r w:rsidRPr="008F3BAC">
        <w:rPr>
          <w:rFonts w:ascii="Arial" w:hAnsi="Arial" w:cs="Arial"/>
          <w:sz w:val="24"/>
          <w:szCs w:val="24"/>
        </w:rPr>
        <w:t>precisos para a correcta exe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cución deste convenio, e dos que ela é respon</w:t>
      </w:r>
      <w:r w:rsidRPr="008F3BAC">
        <w:rPr>
          <w:rFonts w:ascii="Arial" w:hAnsi="Arial" w:cs="Arial"/>
          <w:sz w:val="24"/>
          <w:szCs w:val="24"/>
        </w:rPr>
        <w:softHyphen/>
        <w:t>sable do tratamento, se se ofre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cen garantías adecuadas conforme ao previsto nos artigos 46 e seguintes do RXPD.</w:t>
      </w:r>
    </w:p>
    <w:p w14:paraId="4DC29B56" w14:textId="7799F72F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 xml:space="preserve">A tal fin, e ao ter conforme co seu ordenamento xurídico consideración de </w:t>
      </w:r>
      <w:r w:rsidRPr="008F3BAC">
        <w:rPr>
          <w:rFonts w:ascii="Arial" w:hAnsi="Arial" w:cs="Arial"/>
          <w:color w:val="FF0000"/>
          <w:sz w:val="24"/>
          <w:szCs w:val="24"/>
        </w:rPr>
        <w:t>(Es</w:t>
      </w:r>
      <w:r>
        <w:rPr>
          <w:rFonts w:ascii="Arial" w:hAnsi="Arial" w:cs="Arial"/>
          <w:color w:val="FF0000"/>
          <w:sz w:val="24"/>
          <w:szCs w:val="24"/>
        </w:rPr>
        <w:softHyphen/>
      </w:r>
      <w:r w:rsidRPr="008F3BAC">
        <w:rPr>
          <w:rFonts w:ascii="Arial" w:hAnsi="Arial" w:cs="Arial"/>
          <w:color w:val="FF0000"/>
          <w:sz w:val="24"/>
          <w:szCs w:val="24"/>
        </w:rPr>
        <w:t>coller a opción que proceda)</w:t>
      </w:r>
    </w:p>
    <w:p w14:paraId="3DCE184C" w14:textId="1C009563" w:rsidR="008F3BAC" w:rsidRPr="008F3BAC" w:rsidRDefault="008F3BAC" w:rsidP="008F3BAC">
      <w:pPr>
        <w:pStyle w:val="Pargrafo"/>
        <w:numPr>
          <w:ilvl w:val="0"/>
          <w:numId w:val="10"/>
        </w:numPr>
        <w:spacing w:before="0" w:line="240" w:lineRule="auto"/>
        <w:ind w:left="426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enti</w:t>
      </w:r>
      <w:r w:rsidRPr="008F3BAC">
        <w:rPr>
          <w:rFonts w:ascii="Arial" w:hAnsi="Arial" w:cs="Arial"/>
          <w:sz w:val="24"/>
          <w:szCs w:val="24"/>
        </w:rPr>
        <w:softHyphen/>
        <w:t>dade de dereito público, as partes formalizan o correspondente acordo (anexo) que xunto con este convenio constitúen, segundo o previsto no ar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tigo 46.2.a) do RXPD e nas Direc</w:t>
      </w:r>
      <w:r w:rsidRPr="008F3BAC">
        <w:rPr>
          <w:rFonts w:ascii="Arial" w:hAnsi="Arial" w:cs="Arial"/>
          <w:sz w:val="24"/>
          <w:szCs w:val="24"/>
        </w:rPr>
        <w:softHyphen/>
        <w:t>tri</w:t>
      </w:r>
      <w:r w:rsidRPr="008F3BAC">
        <w:rPr>
          <w:rFonts w:ascii="Arial" w:hAnsi="Arial" w:cs="Arial"/>
          <w:sz w:val="24"/>
          <w:szCs w:val="24"/>
        </w:rPr>
        <w:softHyphen/>
        <w:t>ces 2/2020 do Comité Europeo de Pro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tección de Datos, o instrumento xuridicamente vin</w:t>
      </w:r>
      <w:r w:rsidRPr="008F3BAC">
        <w:rPr>
          <w:rFonts w:ascii="Arial" w:hAnsi="Arial" w:cs="Arial"/>
          <w:sz w:val="24"/>
          <w:szCs w:val="24"/>
        </w:rPr>
        <w:softHyphen/>
        <w:t>cu</w:t>
      </w:r>
      <w:r w:rsidRPr="008F3BAC">
        <w:rPr>
          <w:rFonts w:ascii="Arial" w:hAnsi="Arial" w:cs="Arial"/>
          <w:sz w:val="24"/>
          <w:szCs w:val="24"/>
        </w:rPr>
        <w:softHyphen/>
        <w:t>lan</w:t>
      </w:r>
      <w:r w:rsidRPr="008F3BAC">
        <w:rPr>
          <w:rFonts w:ascii="Arial" w:hAnsi="Arial" w:cs="Arial"/>
          <w:sz w:val="24"/>
          <w:szCs w:val="24"/>
        </w:rPr>
        <w:softHyphen/>
        <w:t xml:space="preserve">te e esixible entre autoridades ou organismos públicos. </w:t>
      </w:r>
    </w:p>
    <w:p w14:paraId="2686DE39" w14:textId="051A9B98" w:rsidR="008F3BAC" w:rsidRPr="008F3BAC" w:rsidRDefault="008F3BAC" w:rsidP="008F3BAC">
      <w:pPr>
        <w:pStyle w:val="Pargrafo"/>
        <w:numPr>
          <w:ilvl w:val="0"/>
          <w:numId w:val="10"/>
        </w:numPr>
        <w:spacing w:before="0" w:line="240" w:lineRule="auto"/>
        <w:ind w:left="426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enti</w:t>
      </w:r>
      <w:r w:rsidRPr="008F3BAC">
        <w:rPr>
          <w:rFonts w:ascii="Arial" w:hAnsi="Arial" w:cs="Arial"/>
          <w:sz w:val="24"/>
          <w:szCs w:val="24"/>
        </w:rPr>
        <w:softHyphen/>
        <w:t>dade de dereito privado, as partes formalizan o correspondente acordo (anexo) elaborado, segundo o previsto no artigo 46.2.c) do RXPD, aten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dendo ás cláusulas-tipo aprobadas pola Comisión Europea me</w:t>
      </w:r>
      <w:r w:rsidRPr="008F3BAC">
        <w:rPr>
          <w:rFonts w:ascii="Arial" w:hAnsi="Arial" w:cs="Arial"/>
          <w:sz w:val="24"/>
          <w:szCs w:val="24"/>
        </w:rPr>
        <w:softHyphen/>
        <w:t>diante Deci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sión de execu</w:t>
      </w:r>
      <w:r w:rsidRPr="008F3BAC">
        <w:rPr>
          <w:rFonts w:ascii="Arial" w:hAnsi="Arial" w:cs="Arial"/>
          <w:sz w:val="24"/>
          <w:szCs w:val="24"/>
        </w:rPr>
        <w:softHyphen/>
        <w:t>ción (UE) 2021/914 de 4 de xuño de 2021.</w:t>
      </w:r>
    </w:p>
    <w:p w14:paraId="1F07F68B" w14:textId="55B5072C" w:rsidR="008F3BAC" w:rsidRPr="008F3BAC" w:rsidRDefault="008F3BAC" w:rsidP="008F3BAC">
      <w:pPr>
        <w:pStyle w:val="Pargrafo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8F3BAC">
        <w:rPr>
          <w:rFonts w:ascii="Arial" w:hAnsi="Arial" w:cs="Arial"/>
          <w:sz w:val="24"/>
          <w:szCs w:val="24"/>
        </w:rPr>
        <w:t>Sen prexuízo do anterior, os datos persoais das persoas que asinan este con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venio serán e/ou poderán ser obxecto daquelas actuacións que se deriven da aplicación e cumprimento da nor</w:t>
      </w:r>
      <w:r w:rsidRPr="008F3BAC">
        <w:rPr>
          <w:rFonts w:ascii="Arial" w:hAnsi="Arial" w:cs="Arial"/>
          <w:sz w:val="24"/>
          <w:szCs w:val="24"/>
        </w:rPr>
        <w:softHyphen/>
        <w:t>ma</w:t>
      </w:r>
      <w:r w:rsidRPr="008F3BAC">
        <w:rPr>
          <w:rFonts w:ascii="Arial" w:hAnsi="Arial" w:cs="Arial"/>
          <w:sz w:val="24"/>
          <w:szCs w:val="24"/>
        </w:rPr>
        <w:softHyphen/>
        <w:t>ti</w:t>
      </w:r>
      <w:r w:rsidRPr="008F3BAC">
        <w:rPr>
          <w:rFonts w:ascii="Arial" w:hAnsi="Arial" w:cs="Arial"/>
          <w:sz w:val="24"/>
          <w:szCs w:val="24"/>
        </w:rPr>
        <w:softHyphen/>
        <w:t>va de trans</w:t>
      </w:r>
      <w:r w:rsidRPr="008F3BAC">
        <w:rPr>
          <w:rFonts w:ascii="Arial" w:hAnsi="Arial" w:cs="Arial"/>
          <w:sz w:val="24"/>
          <w:szCs w:val="24"/>
        </w:rPr>
        <w:softHyphen/>
        <w:t>pa</w:t>
      </w:r>
      <w:r w:rsidRPr="008F3BAC">
        <w:rPr>
          <w:rFonts w:ascii="Arial" w:hAnsi="Arial" w:cs="Arial"/>
          <w:sz w:val="24"/>
          <w:szCs w:val="24"/>
        </w:rPr>
        <w:softHyphen/>
        <w:t>rencia e ac</w:t>
      </w:r>
      <w:r w:rsidRPr="008F3BAC">
        <w:rPr>
          <w:rFonts w:ascii="Arial" w:hAnsi="Arial" w:cs="Arial"/>
          <w:sz w:val="24"/>
          <w:szCs w:val="24"/>
        </w:rPr>
        <w:softHyphen/>
        <w:t>ceso á informa</w:t>
      </w:r>
      <w:r>
        <w:rPr>
          <w:rFonts w:ascii="Arial" w:hAnsi="Arial" w:cs="Arial"/>
          <w:sz w:val="24"/>
          <w:szCs w:val="24"/>
        </w:rPr>
        <w:softHyphen/>
      </w:r>
      <w:r w:rsidRPr="008F3BAC">
        <w:rPr>
          <w:rFonts w:ascii="Arial" w:hAnsi="Arial" w:cs="Arial"/>
          <w:sz w:val="24"/>
          <w:szCs w:val="24"/>
        </w:rPr>
        <w:t>ción pública aplicable, de ser o caso, a cada parte.</w:t>
      </w:r>
    </w:p>
    <w:p w14:paraId="6E785DEA" w14:textId="77777777" w:rsidR="008F3BAC" w:rsidRDefault="008F3BAC" w:rsidP="006418E8">
      <w:pPr>
        <w:tabs>
          <w:tab w:val="left" w:pos="429"/>
        </w:tabs>
        <w:spacing w:line="22" w:lineRule="atLeast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21427888" w14:textId="77777777" w:rsidR="00A4434D" w:rsidRPr="00C906C0" w:rsidRDefault="00A4434D" w:rsidP="00A4434D">
      <w:pPr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3798"/>
      </w:tblGrid>
      <w:tr w:rsidR="00A4434D" w:rsidRPr="00C906C0" w14:paraId="418C881F" w14:textId="77777777" w:rsidTr="000A3385">
        <w:tc>
          <w:tcPr>
            <w:tcW w:w="4928" w:type="dxa"/>
          </w:tcPr>
          <w:p w14:paraId="0E16D054" w14:textId="77777777" w:rsidR="00A4434D" w:rsidRDefault="00A4434D" w:rsidP="000A33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2CE9B" w14:textId="77777777" w:rsidR="00A4434D" w:rsidRPr="00C906C0" w:rsidRDefault="00A4434D" w:rsidP="000A33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06C0">
              <w:rPr>
                <w:rFonts w:ascii="Arial" w:hAnsi="Arial" w:cs="Arial"/>
                <w:b/>
                <w:sz w:val="24"/>
                <w:szCs w:val="24"/>
              </w:rPr>
              <w:t>PO</w:t>
            </w:r>
            <w:smartTag w:uri="urn:schemas-microsoft-com:office:smarttags" w:element="PersonName">
              <w:smartTagPr>
                <w:attr w:name="ProductID" w:val="LA UNIVERSIDADE DE VIGO"/>
              </w:smartTagPr>
              <w:r w:rsidRPr="00C906C0">
                <w:rPr>
                  <w:rFonts w:ascii="Arial" w:hAnsi="Arial" w:cs="Arial"/>
                  <w:b/>
                  <w:sz w:val="24"/>
                  <w:szCs w:val="24"/>
                </w:rPr>
                <w:t>LA UNIVERSIDADE DE VIGO</w:t>
              </w:r>
            </w:smartTag>
          </w:p>
          <w:p w14:paraId="49FCCA9A" w14:textId="77777777" w:rsidR="00A4434D" w:rsidRPr="00C906C0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55BED" w14:textId="77777777" w:rsidR="00A4434D" w:rsidRPr="00C906C0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44EBE" w14:textId="77777777" w:rsidR="00A4434D" w:rsidRPr="00C906C0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DD98FB" w14:textId="77777777" w:rsidR="00A4434D" w:rsidRPr="00781030" w:rsidRDefault="00A4434D" w:rsidP="000A33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2AA60" w14:textId="77777777" w:rsidR="00A4434D" w:rsidRPr="00781030" w:rsidRDefault="00A4434D" w:rsidP="000A33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81030">
              <w:rPr>
                <w:rFonts w:ascii="Arial" w:hAnsi="Arial" w:cs="Arial"/>
                <w:sz w:val="22"/>
                <w:szCs w:val="22"/>
              </w:rPr>
              <w:t xml:space="preserve"> Re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81030">
              <w:rPr>
                <w:rFonts w:ascii="Arial" w:hAnsi="Arial" w:cs="Arial"/>
                <w:sz w:val="22"/>
                <w:szCs w:val="22"/>
              </w:rPr>
              <w:t>tor</w:t>
            </w:r>
          </w:p>
          <w:p w14:paraId="578F12DE" w14:textId="77777777" w:rsidR="00A4434D" w:rsidRPr="00C906C0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Manuel Joaquín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Reigosa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Roger</w:t>
            </w:r>
          </w:p>
        </w:tc>
        <w:tc>
          <w:tcPr>
            <w:tcW w:w="4050" w:type="dxa"/>
          </w:tcPr>
          <w:p w14:paraId="26D3C15E" w14:textId="77777777" w:rsidR="00A4434D" w:rsidRDefault="00A4434D" w:rsidP="000A3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DEA26" w14:textId="77777777" w:rsidR="00A4434D" w:rsidRPr="00C906C0" w:rsidRDefault="00A4434D" w:rsidP="000A3385">
            <w:pPr>
              <w:rPr>
                <w:rFonts w:ascii="Arial" w:hAnsi="Arial" w:cs="Arial"/>
                <w:sz w:val="24"/>
                <w:szCs w:val="24"/>
              </w:rPr>
            </w:pPr>
            <w:r w:rsidRPr="00C906C0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C90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6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06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EFC73B8" w14:textId="77777777" w:rsidR="00A4434D" w:rsidRPr="00C906C0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F0315B" w14:textId="77777777" w:rsidR="00A4434D" w:rsidRPr="00C906C0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A27642" w14:textId="77777777" w:rsidR="00A4434D" w:rsidRPr="00C906C0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F81BD" w14:textId="77777777" w:rsidR="00A4434D" w:rsidRPr="00C906C0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11F9B" w14:textId="77777777" w:rsidR="00A4434D" w:rsidRPr="00C906C0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663F05" w14:textId="77777777" w:rsidR="00A4434D" w:rsidRPr="00C906C0" w:rsidRDefault="00A4434D" w:rsidP="000A3385">
            <w:pPr>
              <w:rPr>
                <w:rFonts w:ascii="Arial" w:hAnsi="Arial" w:cs="Arial"/>
                <w:sz w:val="24"/>
                <w:szCs w:val="24"/>
              </w:rPr>
            </w:pPr>
            <w:r w:rsidRPr="00C906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06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906C0">
              <w:rPr>
                <w:rFonts w:ascii="Arial" w:hAnsi="Arial" w:cs="Arial"/>
                <w:b/>
                <w:sz w:val="24"/>
                <w:szCs w:val="24"/>
              </w:rPr>
            </w:r>
            <w:r w:rsidRPr="00C906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906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474ED6EB" w14:textId="77777777" w:rsidR="002E086B" w:rsidRPr="00A4434D" w:rsidRDefault="002E086B" w:rsidP="00A4434D"/>
    <w:sectPr w:rsidR="002E086B" w:rsidRPr="00A4434D">
      <w:headerReference w:type="default" r:id="rId7"/>
      <w:footerReference w:type="default" r:id="rId8"/>
      <w:pgSz w:w="11906" w:h="16838"/>
      <w:pgMar w:top="311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A3E7" w14:textId="77777777" w:rsidR="002C51DA" w:rsidRDefault="002C51DA">
      <w:r>
        <w:separator/>
      </w:r>
    </w:p>
  </w:endnote>
  <w:endnote w:type="continuationSeparator" w:id="0">
    <w:p w14:paraId="372E8E70" w14:textId="77777777" w:rsidR="002C51DA" w:rsidRDefault="002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5578" w14:textId="77777777" w:rsidR="002E086B" w:rsidRDefault="002E086B">
    <w:pPr>
      <w:pStyle w:val="Piedepgina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Páx.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6418E8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de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</w:instrText>
    </w:r>
    <w:r>
      <w:rPr>
        <w:i/>
        <w:sz w:val="18"/>
        <w:szCs w:val="18"/>
      </w:rPr>
      <w:fldChar w:fldCharType="separate"/>
    </w:r>
    <w:r w:rsidR="006418E8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C00E" w14:textId="77777777" w:rsidR="002C51DA" w:rsidRDefault="002C51DA">
      <w:r>
        <w:separator/>
      </w:r>
    </w:p>
  </w:footnote>
  <w:footnote w:type="continuationSeparator" w:id="0">
    <w:p w14:paraId="216D4016" w14:textId="77777777" w:rsidR="002C51DA" w:rsidRDefault="002C51DA">
      <w:r>
        <w:continuationSeparator/>
      </w:r>
    </w:p>
  </w:footnote>
  <w:footnote w:id="1">
    <w:p w14:paraId="0F89F111" w14:textId="77777777" w:rsidR="008F3BAC" w:rsidRPr="008F3BAC" w:rsidRDefault="008F3BAC" w:rsidP="008F3BAC">
      <w:pPr>
        <w:pStyle w:val="Textonotapie"/>
        <w:ind w:left="142" w:hanging="142"/>
        <w:jc w:val="both"/>
        <w:rPr>
          <w:rFonts w:ascii="Arial" w:hAnsi="Arial" w:cs="Arial"/>
          <w:lang w:val="es-ES"/>
        </w:rPr>
      </w:pPr>
      <w:r w:rsidRPr="008F3BAC">
        <w:rPr>
          <w:rStyle w:val="Refdenotaalpie"/>
          <w:rFonts w:ascii="Arial" w:hAnsi="Arial" w:cs="Arial"/>
        </w:rPr>
        <w:footnoteRef/>
      </w:r>
      <w:r w:rsidRPr="008F3BAC">
        <w:rPr>
          <w:rFonts w:ascii="Arial" w:hAnsi="Arial" w:cs="Arial"/>
        </w:rPr>
        <w:t xml:space="preserve"> </w:t>
      </w:r>
      <w:r w:rsidRPr="008F3BAC">
        <w:rPr>
          <w:rFonts w:ascii="Arial" w:hAnsi="Arial" w:cs="Arial"/>
          <w:spacing w:val="-4"/>
          <w:sz w:val="16"/>
          <w:szCs w:val="16"/>
        </w:rPr>
        <w:t xml:space="preserve">Os países y territorios declarados adecuados pola Comisión Europea a marzo de 2023 son os seguintes: Suíza, Canadá, Arxentina, </w:t>
      </w:r>
      <w:proofErr w:type="spellStart"/>
      <w:r w:rsidRPr="008F3BAC">
        <w:rPr>
          <w:rFonts w:ascii="Arial" w:hAnsi="Arial" w:cs="Arial"/>
          <w:spacing w:val="-4"/>
          <w:sz w:val="16"/>
          <w:szCs w:val="16"/>
        </w:rPr>
        <w:t>Guernsey</w:t>
      </w:r>
      <w:proofErr w:type="spellEnd"/>
      <w:r w:rsidRPr="008F3BAC">
        <w:rPr>
          <w:rFonts w:ascii="Arial" w:hAnsi="Arial" w:cs="Arial"/>
          <w:spacing w:val="-4"/>
          <w:sz w:val="16"/>
          <w:szCs w:val="16"/>
        </w:rPr>
        <w:t>, Illa de Man, Xersei, Illas Feroe, Andorra, Israel, Uruguai, Nova Zelandia, Reino Unido e República de Corea. Debe indicarse tamén a Decisión concreta que declara o nivel de adecuación (pódese consultar na Instrución conxunta 5/2019 ou na páxina da AEPD).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15C2" w14:textId="05853D6E" w:rsidR="002E086B" w:rsidRDefault="008F3BAC">
    <w:pPr>
      <w:pStyle w:val="Encabezado"/>
    </w:pPr>
    <w:r>
      <w:rPr>
        <w:noProof/>
      </w:rPr>
      <w:drawing>
        <wp:inline distT="0" distB="0" distL="0" distR="0" wp14:anchorId="268050CC" wp14:editId="49380784">
          <wp:extent cx="2443480" cy="346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4D2"/>
    <w:multiLevelType w:val="hybridMultilevel"/>
    <w:tmpl w:val="41EA0738"/>
    <w:lvl w:ilvl="0" w:tplc="6F3E2A84">
      <w:start w:val="1"/>
      <w:numFmt w:val="decimal"/>
      <w:lvlText w:val="%1.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87D"/>
    <w:multiLevelType w:val="hybridMultilevel"/>
    <w:tmpl w:val="27320F44"/>
    <w:lvl w:ilvl="0" w:tplc="6F3E2A84">
      <w:start w:val="1"/>
      <w:numFmt w:val="decimal"/>
      <w:lvlText w:val="%1.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1A17BB"/>
    <w:multiLevelType w:val="multilevel"/>
    <w:tmpl w:val="8242880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3C787522"/>
    <w:multiLevelType w:val="hybridMultilevel"/>
    <w:tmpl w:val="CF7ECAC0"/>
    <w:lvl w:ilvl="0" w:tplc="6F3E2A84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856"/>
    <w:multiLevelType w:val="hybridMultilevel"/>
    <w:tmpl w:val="5D643DB8"/>
    <w:lvl w:ilvl="0" w:tplc="455C4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4AB2"/>
    <w:multiLevelType w:val="hybridMultilevel"/>
    <w:tmpl w:val="BF1A011A"/>
    <w:lvl w:ilvl="0" w:tplc="D5BE5C0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B669FE"/>
    <w:multiLevelType w:val="hybridMultilevel"/>
    <w:tmpl w:val="01A2F7C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1D51EBA"/>
    <w:multiLevelType w:val="hybridMultilevel"/>
    <w:tmpl w:val="DC7CFF7A"/>
    <w:lvl w:ilvl="0" w:tplc="8E36136C">
      <w:start w:val="1"/>
      <w:numFmt w:val="decimal"/>
      <w:lvlText w:val="%1.-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8" w15:restartNumberingAfterBreak="0">
    <w:nsid w:val="604F1342"/>
    <w:multiLevelType w:val="hybridMultilevel"/>
    <w:tmpl w:val="E2349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C76CE"/>
    <w:multiLevelType w:val="hybridMultilevel"/>
    <w:tmpl w:val="D4A6A322"/>
    <w:lvl w:ilvl="0" w:tplc="37ECCAC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11102"/>
    <w:multiLevelType w:val="hybridMultilevel"/>
    <w:tmpl w:val="78361886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23662">
    <w:abstractNumId w:val="1"/>
  </w:num>
  <w:num w:numId="2" w16cid:durableId="1720088453">
    <w:abstractNumId w:val="2"/>
  </w:num>
  <w:num w:numId="3" w16cid:durableId="1880512047">
    <w:abstractNumId w:val="7"/>
  </w:num>
  <w:num w:numId="4" w16cid:durableId="132606696">
    <w:abstractNumId w:val="8"/>
  </w:num>
  <w:num w:numId="5" w16cid:durableId="109665783">
    <w:abstractNumId w:val="9"/>
  </w:num>
  <w:num w:numId="6" w16cid:durableId="167914069">
    <w:abstractNumId w:val="10"/>
  </w:num>
  <w:num w:numId="7" w16cid:durableId="661665638">
    <w:abstractNumId w:val="0"/>
  </w:num>
  <w:num w:numId="8" w16cid:durableId="359818726">
    <w:abstractNumId w:val="3"/>
  </w:num>
  <w:num w:numId="9" w16cid:durableId="274366033">
    <w:abstractNumId w:val="5"/>
  </w:num>
  <w:num w:numId="10" w16cid:durableId="876044311">
    <w:abstractNumId w:val="6"/>
  </w:num>
  <w:num w:numId="11" w16cid:durableId="1211840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6"/>
    <w:rsid w:val="00022DE7"/>
    <w:rsid w:val="00023AE8"/>
    <w:rsid w:val="00083798"/>
    <w:rsid w:val="000A3385"/>
    <w:rsid w:val="000E0A6A"/>
    <w:rsid w:val="001F0A57"/>
    <w:rsid w:val="00235FE4"/>
    <w:rsid w:val="00236C7A"/>
    <w:rsid w:val="0025163F"/>
    <w:rsid w:val="002A2790"/>
    <w:rsid w:val="002B5FAC"/>
    <w:rsid w:val="002C51DA"/>
    <w:rsid w:val="002E086B"/>
    <w:rsid w:val="003106F8"/>
    <w:rsid w:val="00392998"/>
    <w:rsid w:val="00412298"/>
    <w:rsid w:val="00420D79"/>
    <w:rsid w:val="00455E35"/>
    <w:rsid w:val="004E0D52"/>
    <w:rsid w:val="004E682C"/>
    <w:rsid w:val="006154A2"/>
    <w:rsid w:val="00633F4C"/>
    <w:rsid w:val="006418E8"/>
    <w:rsid w:val="00657B79"/>
    <w:rsid w:val="007264AE"/>
    <w:rsid w:val="00757011"/>
    <w:rsid w:val="007E567B"/>
    <w:rsid w:val="00810656"/>
    <w:rsid w:val="00836E17"/>
    <w:rsid w:val="008F3BAC"/>
    <w:rsid w:val="00A4434D"/>
    <w:rsid w:val="00A56605"/>
    <w:rsid w:val="00A77545"/>
    <w:rsid w:val="00AA7793"/>
    <w:rsid w:val="00AB1B45"/>
    <w:rsid w:val="00B34CEF"/>
    <w:rsid w:val="00BF2010"/>
    <w:rsid w:val="00C03390"/>
    <w:rsid w:val="00C2009A"/>
    <w:rsid w:val="00C27E55"/>
    <w:rsid w:val="00CB20E9"/>
    <w:rsid w:val="00DE62F2"/>
    <w:rsid w:val="00DF4A68"/>
    <w:rsid w:val="00E914E7"/>
    <w:rsid w:val="00EE6656"/>
    <w:rsid w:val="00FB3E79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9EE620"/>
  <w15:chartTrackingRefBased/>
  <w15:docId w15:val="{20304C52-24C4-4D62-A216-0CB2127F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uiPriority w:val="99"/>
    <w:semiHidden/>
    <w:unhideWhenUsed/>
    <w:rsid w:val="00DF4A68"/>
    <w:rPr>
      <w:rFonts w:ascii="Calibri" w:eastAsia="Calibri" w:hAnsi="Calibri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DF4A68"/>
    <w:rPr>
      <w:rFonts w:ascii="Calibri" w:eastAsia="Calibri" w:hAnsi="Calibri"/>
      <w:lang w:val="gl-ES" w:eastAsia="en-US"/>
    </w:rPr>
  </w:style>
  <w:style w:type="character" w:styleId="Refdenotaalpie">
    <w:name w:val="footnote reference"/>
    <w:uiPriority w:val="99"/>
    <w:semiHidden/>
    <w:unhideWhenUsed/>
    <w:rsid w:val="00DF4A68"/>
    <w:rPr>
      <w:vertAlign w:val="superscript"/>
    </w:rPr>
  </w:style>
  <w:style w:type="character" w:styleId="Hipervnculo">
    <w:name w:val="Hyperlink"/>
    <w:uiPriority w:val="99"/>
    <w:unhideWhenUsed/>
    <w:rsid w:val="00DF4A68"/>
    <w:rPr>
      <w:color w:val="0563C1"/>
      <w:u w:val="single"/>
    </w:rPr>
  </w:style>
  <w:style w:type="paragraph" w:customStyle="1" w:styleId="Pargrafo">
    <w:name w:val="Parágrafo"/>
    <w:basedOn w:val="Textoindependiente"/>
    <w:link w:val="PargrafoCar"/>
    <w:uiPriority w:val="1"/>
    <w:qFormat/>
    <w:rsid w:val="008F3BAC"/>
    <w:pPr>
      <w:widowControl w:val="0"/>
      <w:autoSpaceDE w:val="0"/>
      <w:autoSpaceDN w:val="0"/>
      <w:spacing w:before="120" w:after="0" w:line="276" w:lineRule="auto"/>
      <w:ind w:left="142" w:right="130"/>
      <w:jc w:val="both"/>
    </w:pPr>
    <w:rPr>
      <w:rFonts w:ascii="New Baskerville" w:eastAsia="Cambria" w:hAnsi="New Baskerville" w:cs="Cambria"/>
      <w:sz w:val="21"/>
      <w:szCs w:val="21"/>
      <w:lang w:eastAsia="en-US"/>
    </w:rPr>
  </w:style>
  <w:style w:type="character" w:customStyle="1" w:styleId="PargrafoCar">
    <w:name w:val="Parágrafo Car"/>
    <w:link w:val="Pargrafo"/>
    <w:uiPriority w:val="1"/>
    <w:rsid w:val="008F3BAC"/>
    <w:rPr>
      <w:rFonts w:ascii="New Baskerville" w:eastAsia="Cambria" w:hAnsi="New Baskerville" w:cs="Cambria"/>
      <w:sz w:val="21"/>
      <w:szCs w:val="21"/>
      <w:lang w:val="gl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3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3BAC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MARCO DE COLABORACIÓN ENTRE</vt:lpstr>
    </vt:vector>
  </TitlesOfParts>
  <Company>UDV</Company>
  <LinksUpToDate>false</LinksUpToDate>
  <CharactersWithSpaces>11890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https://www.aepd.es/es/derechos-y-deberes/cumple-tus-deberes/medidas-de-cumplimiento/transferencias-internacionales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MARCO DE COLABORACIÓN ENTRE</dc:title>
  <dc:subject/>
  <dc:creator>CARMEN PEREIRA</dc:creator>
  <cp:keywords/>
  <dc:description/>
  <cp:lastModifiedBy>Rosa Dominica Cano Viñas</cp:lastModifiedBy>
  <cp:revision>3</cp:revision>
  <cp:lastPrinted>2011-11-15T13:08:00Z</cp:lastPrinted>
  <dcterms:created xsi:type="dcterms:W3CDTF">2023-04-24T11:13:00Z</dcterms:created>
  <dcterms:modified xsi:type="dcterms:W3CDTF">2024-02-01T08:37:00Z</dcterms:modified>
</cp:coreProperties>
</file>